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A" w:rsidRDefault="00257734">
      <w:pPr>
        <w:jc w:val="center"/>
      </w:pPr>
      <w:r w:rsidRPr="00257734">
        <w:rPr>
          <w:noProof/>
          <w:lang w:bidi="ar-SA"/>
        </w:rPr>
        <w:drawing>
          <wp:inline distT="0" distB="0" distL="0" distR="0">
            <wp:extent cx="523875" cy="581025"/>
            <wp:effectExtent l="19050" t="0" r="9525" b="0"/>
            <wp:docPr id="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8A" w:rsidRDefault="00553F47">
      <w:pPr>
        <w:pStyle w:val="30"/>
        <w:shd w:val="clear" w:color="auto" w:fill="auto"/>
      </w:pPr>
      <w:r>
        <w:t>ПРОФСОЮЗ РАБОТНИКОВ НАРОДНОГО ОБРАЗОВАНИЯ И НАУКИ РФ</w:t>
      </w:r>
    </w:p>
    <w:p w:rsidR="00E4708A" w:rsidRDefault="00553F47">
      <w:pPr>
        <w:pStyle w:val="40"/>
        <w:shd w:val="clear" w:color="auto" w:fill="auto"/>
      </w:pPr>
      <w:r>
        <w:t>(общероссийский профсоюз образования)</w:t>
      </w:r>
    </w:p>
    <w:p w:rsidR="00612989" w:rsidRDefault="00553F47">
      <w:pPr>
        <w:pStyle w:val="30"/>
        <w:shd w:val="clear" w:color="auto" w:fill="auto"/>
      </w:pPr>
      <w:r>
        <w:rPr>
          <w:rStyle w:val="31"/>
        </w:rPr>
        <w:t xml:space="preserve">КРАСНОДАРСКАЯ КРАЕВАЯ ТЕРРИТОРИАЛЬНАЯ ОРГАНИЗАЦИЯ </w:t>
      </w:r>
      <w:r>
        <w:t xml:space="preserve">СОЧИНСКАЯ ГОРОДСКАЯ ТЕРРИТОРИАЛЬНАЯ ОРГАНИЗАЦИЯ </w:t>
      </w:r>
    </w:p>
    <w:p w:rsidR="00E4708A" w:rsidRDefault="00553F47">
      <w:pPr>
        <w:pStyle w:val="30"/>
        <w:shd w:val="clear" w:color="auto" w:fill="auto"/>
      </w:pPr>
      <w:r>
        <w:t>первичная профсоюзная организация</w:t>
      </w:r>
    </w:p>
    <w:p w:rsidR="00E4708A" w:rsidRDefault="00553F47">
      <w:pPr>
        <w:pStyle w:val="50"/>
        <w:shd w:val="clear" w:color="auto" w:fill="auto"/>
      </w:pPr>
      <w:r>
        <w:rPr>
          <w:rStyle w:val="51"/>
          <w:i/>
          <w:iCs/>
        </w:rPr>
        <w:t>Муниципального дошкольного образовательного бюджетного учреждения детского сада комбинированного вида</w:t>
      </w:r>
      <w:r w:rsidR="00FD78D1">
        <w:rPr>
          <w:rStyle w:val="51"/>
          <w:i/>
          <w:iCs/>
        </w:rPr>
        <w:t xml:space="preserve"> </w:t>
      </w:r>
      <w:r>
        <w:rPr>
          <w:rStyle w:val="51"/>
          <w:i/>
          <w:iCs/>
        </w:rPr>
        <w:t>№76г</w:t>
      </w:r>
      <w:proofErr w:type="gramStart"/>
      <w:r>
        <w:rPr>
          <w:rStyle w:val="51"/>
          <w:i/>
          <w:iCs/>
        </w:rPr>
        <w:t>.С</w:t>
      </w:r>
      <w:proofErr w:type="gramEnd"/>
      <w:r>
        <w:rPr>
          <w:rStyle w:val="51"/>
          <w:i/>
          <w:iCs/>
        </w:rPr>
        <w:t>очи.</w:t>
      </w:r>
    </w:p>
    <w:p w:rsidR="00E4708A" w:rsidRDefault="00E4708A">
      <w:pPr>
        <w:pStyle w:val="20"/>
        <w:shd w:val="clear" w:color="auto" w:fill="auto"/>
        <w:spacing w:line="280" w:lineRule="exact"/>
        <w:ind w:firstLine="0"/>
      </w:pPr>
    </w:p>
    <w:p w:rsidR="00E4708A" w:rsidRDefault="000E4CE1">
      <w:pPr>
        <w:pStyle w:val="20"/>
        <w:shd w:val="clear" w:color="auto" w:fill="auto"/>
        <w:spacing w:line="280" w:lineRule="exact"/>
        <w:ind w:firstLine="0"/>
        <w:rPr>
          <w:b/>
          <w:bCs/>
        </w:rPr>
      </w:pPr>
      <w:r>
        <w:rPr>
          <w:b/>
          <w:bCs/>
        </w:rPr>
        <w:t>ОТЧЁ</w:t>
      </w:r>
      <w:r w:rsidR="00553F47">
        <w:rPr>
          <w:b/>
          <w:bCs/>
        </w:rPr>
        <w:t>Т</w:t>
      </w:r>
    </w:p>
    <w:p w:rsidR="00E4708A" w:rsidRDefault="00553F47">
      <w:pPr>
        <w:pStyle w:val="20"/>
        <w:shd w:val="clear" w:color="auto" w:fill="auto"/>
        <w:spacing w:line="280" w:lineRule="exact"/>
        <w:ind w:firstLine="0"/>
      </w:pPr>
      <w:r>
        <w:rPr>
          <w:b/>
          <w:bCs/>
        </w:rPr>
        <w:t>о работе первичной</w:t>
      </w:r>
      <w:r w:rsidR="006B7197">
        <w:rPr>
          <w:b/>
          <w:bCs/>
        </w:rPr>
        <w:t xml:space="preserve"> профсоюзной организации за 2014-2016</w:t>
      </w:r>
      <w:r>
        <w:rPr>
          <w:b/>
          <w:bCs/>
        </w:rPr>
        <w:t xml:space="preserve"> г.</w:t>
      </w:r>
    </w:p>
    <w:p w:rsidR="006B7197" w:rsidRDefault="006B7197">
      <w:pPr>
        <w:pStyle w:val="20"/>
        <w:shd w:val="clear" w:color="auto" w:fill="auto"/>
        <w:spacing w:line="322" w:lineRule="exact"/>
        <w:ind w:firstLine="360"/>
      </w:pPr>
      <w:r>
        <w:t xml:space="preserve">         </w:t>
      </w:r>
    </w:p>
    <w:p w:rsidR="00E4708A" w:rsidRDefault="006B7197" w:rsidP="006B7197">
      <w:pPr>
        <w:pStyle w:val="20"/>
        <w:shd w:val="clear" w:color="auto" w:fill="auto"/>
        <w:spacing w:line="322" w:lineRule="exact"/>
        <w:ind w:firstLine="360"/>
        <w:jc w:val="left"/>
        <w:rPr>
          <w:b/>
          <w:bCs/>
        </w:rPr>
      </w:pPr>
      <w:r w:rsidRPr="00E46E2A">
        <w:t xml:space="preserve">Подошёл к концу срок полномочий ныне действующего профсоюзного </w:t>
      </w:r>
      <w:r>
        <w:t xml:space="preserve"> комитета, который был избран на 2014-2016 г.</w:t>
      </w:r>
    </w:p>
    <w:p w:rsidR="00E4708A" w:rsidRDefault="00553F47" w:rsidP="001C1201">
      <w:pPr>
        <w:pStyle w:val="20"/>
        <w:shd w:val="clear" w:color="auto" w:fill="auto"/>
        <w:spacing w:line="322" w:lineRule="exact"/>
        <w:ind w:firstLine="360"/>
        <w:jc w:val="both"/>
      </w:pPr>
      <w:r>
        <w:t>Членами Профсоюзной организации МДОУ детского сада комбинированного №76 г</w:t>
      </w:r>
      <w:proofErr w:type="gramStart"/>
      <w:r>
        <w:t>.С</w:t>
      </w:r>
      <w:proofErr w:type="gramEnd"/>
      <w:r>
        <w:t xml:space="preserve">очи являются </w:t>
      </w:r>
      <w:r w:rsidR="00DC2A80">
        <w:rPr>
          <w:rStyle w:val="22"/>
        </w:rPr>
        <w:t>100</w:t>
      </w:r>
      <w:r w:rsidR="006B7197" w:rsidRPr="006B7197">
        <w:rPr>
          <w:rStyle w:val="22"/>
        </w:rPr>
        <w:t xml:space="preserve"> </w:t>
      </w:r>
      <w:r w:rsidRPr="006B7197">
        <w:rPr>
          <w:rStyle w:val="22"/>
        </w:rPr>
        <w:t xml:space="preserve"> человек</w:t>
      </w:r>
      <w:r w:rsidRPr="00DC2A80">
        <w:t>.</w:t>
      </w:r>
    </w:p>
    <w:p w:rsidR="00E4708A" w:rsidRDefault="00553F47" w:rsidP="001C1201">
      <w:pPr>
        <w:pStyle w:val="20"/>
        <w:shd w:val="clear" w:color="auto" w:fill="auto"/>
        <w:spacing w:line="322" w:lineRule="exact"/>
        <w:ind w:left="360" w:hanging="360"/>
        <w:jc w:val="both"/>
      </w:pPr>
      <w:r>
        <w:t>Общее число работников в учреждении - 10</w:t>
      </w:r>
      <w:r w:rsidR="006B7197">
        <w:t>5</w:t>
      </w:r>
      <w:r>
        <w:t xml:space="preserve"> человека.</w:t>
      </w:r>
    </w:p>
    <w:p w:rsidR="00E4708A" w:rsidRDefault="00553F47" w:rsidP="001C1201">
      <w:pPr>
        <w:pStyle w:val="20"/>
        <w:shd w:val="clear" w:color="auto" w:fill="auto"/>
        <w:spacing w:line="322" w:lineRule="exact"/>
        <w:ind w:left="360" w:hanging="360"/>
        <w:jc w:val="both"/>
      </w:pPr>
      <w:r>
        <w:t xml:space="preserve">Охват профсоюзным членством - </w:t>
      </w:r>
      <w:r w:rsidR="00D45B61">
        <w:rPr>
          <w:rStyle w:val="22"/>
        </w:rPr>
        <w:t>97</w:t>
      </w:r>
      <w:r>
        <w:rPr>
          <w:rStyle w:val="22"/>
        </w:rPr>
        <w:t xml:space="preserve">% </w:t>
      </w:r>
    </w:p>
    <w:p w:rsidR="00E4708A" w:rsidRDefault="00553F47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 xml:space="preserve">Не являются членами Профсоюза -4 человека </w:t>
      </w:r>
      <w:proofErr w:type="gramStart"/>
      <w:r>
        <w:t xml:space="preserve">( </w:t>
      </w:r>
      <w:proofErr w:type="gramEnd"/>
      <w:r>
        <w:t xml:space="preserve">из них 2-пенсионеры по возрасту). </w:t>
      </w:r>
    </w:p>
    <w:p w:rsidR="00E20534" w:rsidRP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 w:rsidRPr="00E20534">
        <w:rPr>
          <w:i/>
          <w:u w:val="single"/>
        </w:rPr>
        <w:t>Слайд 2</w:t>
      </w:r>
    </w:p>
    <w:p w:rsid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 xml:space="preserve">В </w:t>
      </w:r>
      <w:proofErr w:type="gramStart"/>
      <w:r>
        <w:t>отчётный период свою работу осуществляя</w:t>
      </w:r>
      <w:proofErr w:type="gramEnd"/>
      <w:r>
        <w:t xml:space="preserve"> профсоюзный комитет в составе:</w:t>
      </w:r>
    </w:p>
    <w:p w:rsidR="00DC2A80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</w:t>
      </w:r>
      <w:r w:rsidR="00DC2A80">
        <w:t xml:space="preserve"> Пузанова Е.Ю. - председатель, </w:t>
      </w:r>
    </w:p>
    <w:p w:rsidR="00E20534" w:rsidRDefault="00DC2A80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-Власенко Ю.В. –заместитель председателя,</w:t>
      </w:r>
    </w:p>
    <w:p w:rsid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</w:t>
      </w:r>
      <w:proofErr w:type="spellStart"/>
      <w:r w:rsidR="00DC2A80">
        <w:t>Сорсоматьян</w:t>
      </w:r>
      <w:proofErr w:type="spellEnd"/>
      <w:r w:rsidR="00DC2A80">
        <w:t xml:space="preserve"> С.У, уполномоченный  по охране труда</w:t>
      </w:r>
    </w:p>
    <w:p w:rsid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</w:t>
      </w:r>
      <w:proofErr w:type="spellStart"/>
      <w:r w:rsidR="00DC2A80">
        <w:t>Колоскина</w:t>
      </w:r>
      <w:proofErr w:type="spellEnd"/>
      <w:r w:rsidR="00DC2A80">
        <w:t xml:space="preserve"> И.В., секретарь ПК</w:t>
      </w:r>
    </w:p>
    <w:p w:rsid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</w:t>
      </w:r>
      <w:proofErr w:type="spellStart"/>
      <w:r w:rsidR="00DC2A80">
        <w:t>Шкарбан</w:t>
      </w:r>
      <w:proofErr w:type="spellEnd"/>
      <w:r w:rsidR="00DC2A80">
        <w:t xml:space="preserve"> А.Н.,  Лопаткина Д.С., информационная работа</w:t>
      </w:r>
    </w:p>
    <w:p w:rsidR="00E20534" w:rsidRDefault="00E20534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-</w:t>
      </w:r>
      <w:r w:rsidR="00DC2A80">
        <w:t xml:space="preserve"> </w:t>
      </w:r>
      <w:proofErr w:type="spellStart"/>
      <w:r w:rsidR="00DC2A80">
        <w:t>Бойкова</w:t>
      </w:r>
      <w:proofErr w:type="spellEnd"/>
      <w:r w:rsidR="00DC2A80">
        <w:t xml:space="preserve"> Т.А., Горлова М.С.,  </w:t>
      </w:r>
      <w:proofErr w:type="spellStart"/>
      <w:r w:rsidR="00DC2A80">
        <w:t>Кузьменко</w:t>
      </w:r>
      <w:proofErr w:type="spellEnd"/>
      <w:r w:rsidR="00DC2A80">
        <w:t xml:space="preserve"> Н.С., Леонова Г.А. – культурно массовая и спортивная работа.</w:t>
      </w:r>
    </w:p>
    <w:p w:rsidR="00E20534" w:rsidRPr="00E20534" w:rsidRDefault="00E20534" w:rsidP="00E20534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3</w:t>
      </w:r>
    </w:p>
    <w:p w:rsidR="006B7197" w:rsidRDefault="006B7197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6B7197" w:rsidRDefault="008D7933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 xml:space="preserve">Говоря о работе нашей первичной профсоюзной организации, хотелось бы отметить что мы – это частичка всего большого отраслевого Профсоюза образования и науки.  Цели и задачи нашей первичной организации неразрывно связаны с </w:t>
      </w:r>
      <w:r w:rsidRPr="008D7933">
        <w:rPr>
          <w:u w:val="single"/>
        </w:rPr>
        <w:t>целями и задачами всего отраслевого Профсоюза</w:t>
      </w:r>
      <w:r>
        <w:t>:</w:t>
      </w:r>
    </w:p>
    <w:p w:rsidR="008D7933" w:rsidRPr="008D7933" w:rsidRDefault="008D7933" w:rsidP="008D7933">
      <w:pPr>
        <w:pStyle w:val="20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rPr>
          <w:b/>
          <w:bCs/>
        </w:rPr>
        <w:t>-</w:t>
      </w:r>
      <w:r w:rsidRPr="008D7933">
        <w:rPr>
          <w:b/>
          <w:bCs/>
        </w:rPr>
        <w:t>Цель работы</w:t>
      </w:r>
      <w:proofErr w:type="gramStart"/>
      <w:r w:rsidRPr="008D7933">
        <w:rPr>
          <w:b/>
          <w:bCs/>
        </w:rPr>
        <w:t xml:space="preserve"> :</w:t>
      </w:r>
      <w:proofErr w:type="gramEnd"/>
      <w:r w:rsidRPr="008D7933">
        <w:rPr>
          <w:b/>
          <w:bCs/>
        </w:rPr>
        <w:t xml:space="preserve">  </w:t>
      </w:r>
      <w:r w:rsidRPr="008D7933">
        <w:t>защита профессиональных, трудовых, социально-экономических прав и интересов работников учреждения, их здоровья, занятости и социального статуса при взаимодействии с администрацией образовательного учреждения, органами местного самоуправления.</w:t>
      </w:r>
    </w:p>
    <w:p w:rsidR="008D7933" w:rsidRPr="008D7933" w:rsidRDefault="008D7933" w:rsidP="008D7933">
      <w:pPr>
        <w:pStyle w:val="20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rPr>
          <w:b/>
          <w:bCs/>
        </w:rPr>
        <w:t>-</w:t>
      </w:r>
      <w:r w:rsidRPr="008D7933">
        <w:rPr>
          <w:b/>
          <w:bCs/>
        </w:rPr>
        <w:t xml:space="preserve">Задачи: </w:t>
      </w:r>
    </w:p>
    <w:p w:rsidR="00C9306E" w:rsidRPr="008D7933" w:rsidRDefault="00BA0F1A" w:rsidP="008D7933">
      <w:pPr>
        <w:pStyle w:val="20"/>
        <w:numPr>
          <w:ilvl w:val="0"/>
          <w:numId w:val="10"/>
        </w:numPr>
        <w:tabs>
          <w:tab w:val="left" w:pos="5870"/>
          <w:tab w:val="left" w:pos="9211"/>
        </w:tabs>
        <w:spacing w:line="322" w:lineRule="exact"/>
        <w:jc w:val="both"/>
      </w:pPr>
      <w:r w:rsidRPr="008D7933">
        <w:t xml:space="preserve"> Улучшение социально– </w:t>
      </w:r>
      <w:proofErr w:type="gramStart"/>
      <w:r w:rsidRPr="008D7933">
        <w:t>эк</w:t>
      </w:r>
      <w:proofErr w:type="gramEnd"/>
      <w:r w:rsidRPr="008D7933">
        <w:t>ономического положения работников;</w:t>
      </w:r>
    </w:p>
    <w:p w:rsidR="00C9306E" w:rsidRPr="008D7933" w:rsidRDefault="00BA0F1A" w:rsidP="008D7933">
      <w:pPr>
        <w:pStyle w:val="20"/>
        <w:numPr>
          <w:ilvl w:val="0"/>
          <w:numId w:val="10"/>
        </w:numPr>
        <w:tabs>
          <w:tab w:val="left" w:pos="5870"/>
          <w:tab w:val="left" w:pos="9211"/>
        </w:tabs>
        <w:spacing w:line="322" w:lineRule="exact"/>
        <w:jc w:val="both"/>
      </w:pPr>
      <w:r w:rsidRPr="008D7933">
        <w:t>Развитие социального партнёрства;</w:t>
      </w:r>
    </w:p>
    <w:p w:rsidR="00C9306E" w:rsidRPr="008D7933" w:rsidRDefault="00BA0F1A" w:rsidP="008D7933">
      <w:pPr>
        <w:pStyle w:val="20"/>
        <w:numPr>
          <w:ilvl w:val="0"/>
          <w:numId w:val="10"/>
        </w:numPr>
        <w:tabs>
          <w:tab w:val="left" w:pos="5870"/>
          <w:tab w:val="left" w:pos="9211"/>
        </w:tabs>
        <w:spacing w:line="322" w:lineRule="exact"/>
        <w:jc w:val="both"/>
      </w:pPr>
      <w:r w:rsidRPr="008D7933">
        <w:t xml:space="preserve"> Укрепление и развитие профессиональной солидарности;</w:t>
      </w:r>
    </w:p>
    <w:p w:rsidR="00C9306E" w:rsidRPr="008D7933" w:rsidRDefault="00BA0F1A" w:rsidP="008D7933">
      <w:pPr>
        <w:pStyle w:val="20"/>
        <w:numPr>
          <w:ilvl w:val="0"/>
          <w:numId w:val="10"/>
        </w:numPr>
        <w:tabs>
          <w:tab w:val="left" w:pos="5870"/>
          <w:tab w:val="left" w:pos="9211"/>
        </w:tabs>
        <w:spacing w:line="322" w:lineRule="exact"/>
        <w:jc w:val="both"/>
      </w:pPr>
      <w:r w:rsidRPr="008D7933">
        <w:lastRenderedPageBreak/>
        <w:t>Организация работы, направленной на вовлечение в профсоюзную организацию новых членов профсоюза;</w:t>
      </w:r>
    </w:p>
    <w:p w:rsidR="00C9306E" w:rsidRDefault="00BA0F1A" w:rsidP="008D7933">
      <w:pPr>
        <w:pStyle w:val="20"/>
        <w:numPr>
          <w:ilvl w:val="0"/>
          <w:numId w:val="10"/>
        </w:numPr>
        <w:tabs>
          <w:tab w:val="left" w:pos="5870"/>
          <w:tab w:val="left" w:pos="9211"/>
        </w:tabs>
        <w:spacing w:line="322" w:lineRule="exact"/>
        <w:jc w:val="both"/>
      </w:pPr>
      <w:r w:rsidRPr="008D7933">
        <w:t>Укрепление авторитета профсоюзной организации, формирование положительного имиджа, сохранение стабильности численности членов профсоюза.</w:t>
      </w:r>
    </w:p>
    <w:p w:rsidR="00E20534" w:rsidRDefault="00E20534" w:rsidP="00E20534">
      <w:pPr>
        <w:pStyle w:val="20"/>
        <w:tabs>
          <w:tab w:val="left" w:pos="5870"/>
          <w:tab w:val="left" w:pos="9211"/>
        </w:tabs>
        <w:spacing w:line="322" w:lineRule="exact"/>
        <w:ind w:left="360" w:firstLine="0"/>
        <w:jc w:val="both"/>
      </w:pPr>
    </w:p>
    <w:p w:rsidR="00A47145" w:rsidRPr="00E20534" w:rsidRDefault="00A47145" w:rsidP="00E20534">
      <w:pPr>
        <w:pStyle w:val="20"/>
        <w:tabs>
          <w:tab w:val="left" w:pos="5870"/>
          <w:tab w:val="left" w:pos="9211"/>
        </w:tabs>
        <w:spacing w:line="322" w:lineRule="exact"/>
        <w:ind w:left="360" w:firstLine="0"/>
        <w:jc w:val="both"/>
        <w:rPr>
          <w:i/>
          <w:u w:val="single"/>
        </w:rPr>
      </w:pPr>
      <w:r w:rsidRPr="00E20534">
        <w:rPr>
          <w:i/>
          <w:u w:val="single"/>
        </w:rPr>
        <w:t>Слайд</w:t>
      </w:r>
      <w:r w:rsidR="00E20534" w:rsidRPr="00E20534">
        <w:rPr>
          <w:i/>
          <w:u w:val="single"/>
        </w:rPr>
        <w:t xml:space="preserve"> 4</w:t>
      </w:r>
    </w:p>
    <w:p w:rsidR="008D7933" w:rsidRDefault="0053687D" w:rsidP="008D7933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</w:pPr>
      <w:r w:rsidRPr="00A47145">
        <w:rPr>
          <w:b/>
        </w:rPr>
        <w:t xml:space="preserve">        Что сделано Профсоюзом?</w:t>
      </w:r>
      <w:r>
        <w:t xml:space="preserve"> Какой результат работы? Хотелось бы отметить лишь некоторые самые яркие результаты работы Профсоюза за 2016 г. Это: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1. Установление размера окладов и ставок работников государственных и муниципальных учреждений на 2017 год не ниже 70%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687D">
        <w:rPr>
          <w:rFonts w:ascii="Times New Roman" w:hAnsi="Times New Roman" w:cs="Times New Roman"/>
          <w:color w:val="auto"/>
          <w:sz w:val="28"/>
          <w:szCs w:val="28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трёхсторонней комиссией по регулированию социально-трудовых отношений в соответствии со статьёй 135 Трудового кодекса Российской Федерации в целях обеспечения единых подходов к регулированию заработной </w:t>
      </w:r>
      <w:hyperlink r:id="rId6" w:tgtFrame="_blank" w:history="1">
        <w:r w:rsidRPr="0053687D">
          <w:rPr>
            <w:rFonts w:ascii="Times New Roman" w:hAnsi="Times New Roman" w:cs="Times New Roman"/>
            <w:b/>
            <w:bCs/>
            <w:color w:val="auto"/>
            <w:sz w:val="28"/>
            <w:szCs w:val="28"/>
            <w:u w:val="single"/>
            <w:bdr w:val="none" w:sz="0" w:space="0" w:color="auto" w:frame="1"/>
          </w:rPr>
          <w:t>платы</w:t>
        </w:r>
      </w:hyperlink>
      <w:r w:rsidRPr="0053687D">
        <w:rPr>
          <w:rFonts w:ascii="Times New Roman" w:hAnsi="Times New Roman" w:cs="Times New Roman"/>
          <w:color w:val="auto"/>
          <w:sz w:val="28"/>
          <w:szCs w:val="28"/>
        </w:rPr>
        <w:t> работников организаций бюджетной сферы, размеры окладов (должностных окладов), ставок заработной </w:t>
      </w:r>
      <w:hyperlink r:id="rId7" w:tgtFrame="_blank" w:history="1">
        <w:r w:rsidRPr="0053687D">
          <w:rPr>
            <w:rFonts w:ascii="Times New Roman" w:hAnsi="Times New Roman" w:cs="Times New Roman"/>
            <w:b/>
            <w:bCs/>
            <w:color w:val="auto"/>
            <w:sz w:val="28"/>
            <w:szCs w:val="28"/>
            <w:u w:val="single"/>
            <w:bdr w:val="none" w:sz="0" w:space="0" w:color="auto" w:frame="1"/>
          </w:rPr>
          <w:t>платы</w:t>
        </w:r>
      </w:hyperlink>
      <w:r w:rsidRPr="0053687D">
        <w:rPr>
          <w:rFonts w:ascii="Times New Roman" w:hAnsi="Times New Roman" w:cs="Times New Roman"/>
          <w:color w:val="auto"/>
          <w:sz w:val="28"/>
          <w:szCs w:val="28"/>
        </w:rPr>
        <w:t> в</w:t>
      </w:r>
      <w:proofErr w:type="gram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структуре заработной платы работников образовательных организациях должны составлять не ниже 70 процентов.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2. Устранено свыше 50 тысяч нарушений трудового законодательства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В ходе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общепрофсоюзной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нарушение.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3. Предотвращение в образовательных организациях принудительного 36-часового выполнения педагогической работы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 от 11 мая 2016 года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4. Нормативное подтверждение права всех педагогических работников на длительный отпуск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15 июня 2016 года №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 года № 3570 данное право распространялось только на работников организаций, подведомственных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 xml:space="preserve">5. Недопущение поспешных действий по внедрению </w:t>
      </w:r>
      <w:proofErr w:type="spellStart"/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профстандарта</w:t>
      </w:r>
      <w:proofErr w:type="spellEnd"/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 xml:space="preserve"> "Педагог"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687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Приказом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дата начала применения профессионального стандарта "Педагог (воспитатель, учитель)" переносится с 1 января 2017 года на 1 сентября 2019 года.</w:t>
      </w:r>
      <w:proofErr w:type="gramEnd"/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6. Предотвращение произвольного расширения работодателем функционала работников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27 июня 2016 года № 584 "Об особенностях применения профессиональных стандартов…"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7. Введение ограничений по отчётности педагогических работников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Приняты рекомендации по сокращению и устранению избыточной отчётности учителей (совместное письмо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 и Общероссийского Профсоюза образования от 16 мая 2016 года № 269).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8. Сохранение стипендиального фонда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>Студенческий координационный совет Профсоюза 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9. Определение и конкретизация мер комплексной поддержки молодых специалистов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Совет молодых педагогов при ЦС Профсоюза инициировал подготовку рекомендаций «О мерах комплексной поддержки молодых педагогов» (совместное письмо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 и Общероссийского Профсоюза образования от 11 июля 2016 года № 326)  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  <w:proofErr w:type="gramEnd"/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10. Новые формы повышения престижа профессии и распространения передового педагогического опыта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>Тематическое партнёрство с МДЦ "Артек" и реализация программы "Другая школа", основывающейся на принципе: "Лучшие учителя России – лучшим ученикам России", вывело на новый уровень работу по повышению престижа и популяризации педагогических профессий.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11. Значительное повышение правовых знаний работников образования</w:t>
      </w:r>
    </w:p>
    <w:p w:rsidR="0053687D" w:rsidRPr="0053687D" w:rsidRDefault="0053687D" w:rsidP="0053687D">
      <w:pPr>
        <w:spacing w:before="15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 в сфере трудового законодательства.</w:t>
      </w:r>
    </w:p>
    <w:p w:rsidR="0053687D" w:rsidRPr="0053687D" w:rsidRDefault="0053687D" w:rsidP="0053687D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12.</w:t>
      </w:r>
      <w:r w:rsidRPr="0053687D">
        <w:rPr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Pr="005368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 w:frame="1"/>
        </w:rPr>
        <w:t>Перенос даты начала применения профессионального стандарта "Педагог дополнительного образования детей и взрослых" на 1 января 2018 года</w:t>
      </w:r>
    </w:p>
    <w:p w:rsidR="0053687D" w:rsidRPr="0053687D" w:rsidRDefault="0053687D" w:rsidP="0053687D">
      <w:pPr>
        <w:spacing w:before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Инициатором выступило </w:t>
      </w:r>
      <w:proofErr w:type="spellStart"/>
      <w:r w:rsidRPr="0053687D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53687D">
        <w:rPr>
          <w:rFonts w:ascii="Times New Roman" w:hAnsi="Times New Roman" w:cs="Times New Roman"/>
          <w:color w:val="auto"/>
          <w:sz w:val="28"/>
          <w:szCs w:val="28"/>
        </w:rPr>
        <w:t xml:space="preserve"> России по ходатайству Общероссийского Профсоюза образования. Приказ от 26 декабря 2016 года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</w:r>
    </w:p>
    <w:p w:rsidR="00E20534" w:rsidRDefault="00E20534" w:rsidP="00E20534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</w:p>
    <w:p w:rsidR="00E20534" w:rsidRPr="00E20534" w:rsidRDefault="00E20534" w:rsidP="00E20534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5</w:t>
      </w:r>
    </w:p>
    <w:p w:rsidR="0053687D" w:rsidRDefault="0053687D" w:rsidP="008D7933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</w:pPr>
    </w:p>
    <w:p w:rsidR="008D7933" w:rsidRDefault="008D7933" w:rsidP="008D7933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  <w:rPr>
          <w:u w:val="single"/>
        </w:rPr>
      </w:pPr>
      <w:r>
        <w:t xml:space="preserve">Необходимо помнить, что </w:t>
      </w:r>
      <w:r w:rsidRPr="008D7933">
        <w:rPr>
          <w:u w:val="single"/>
        </w:rPr>
        <w:t>Профсоюз силён своим единством</w:t>
      </w:r>
      <w:r>
        <w:t>.</w:t>
      </w:r>
      <w:r w:rsidR="003C56DD">
        <w:t xml:space="preserve"> </w:t>
      </w:r>
      <w:r>
        <w:t xml:space="preserve"> </w:t>
      </w:r>
      <w:proofErr w:type="gramStart"/>
      <w:r>
        <w:t>Наша</w:t>
      </w:r>
      <w:proofErr w:type="gramEnd"/>
      <w:r>
        <w:t xml:space="preserve"> поддерживала все </w:t>
      </w:r>
      <w:r w:rsidRPr="008D7933">
        <w:rPr>
          <w:u w:val="single"/>
        </w:rPr>
        <w:t>Всероссийские акции профсоюза:</w:t>
      </w:r>
    </w:p>
    <w:p w:rsidR="008D7933" w:rsidRPr="0053687D" w:rsidRDefault="008D7933" w:rsidP="0053687D">
      <w:pPr>
        <w:pStyle w:val="20"/>
        <w:numPr>
          <w:ilvl w:val="0"/>
          <w:numId w:val="11"/>
        </w:numPr>
        <w:tabs>
          <w:tab w:val="left" w:pos="5870"/>
          <w:tab w:val="left" w:pos="9211"/>
        </w:tabs>
        <w:spacing w:line="322" w:lineRule="exact"/>
        <w:jc w:val="both"/>
      </w:pPr>
      <w:r w:rsidRPr="0053687D">
        <w:t>-</w:t>
      </w:r>
      <w:r w:rsidRPr="0053687D">
        <w:rPr>
          <w:rFonts w:ascii="Calibri" w:eastAsia="+mn-ea" w:hAnsi="Calibri" w:cs="+mn-cs"/>
          <w:bCs/>
          <w:kern w:val="24"/>
          <w:sz w:val="56"/>
          <w:szCs w:val="56"/>
          <w:lang w:bidi="ar-SA"/>
        </w:rPr>
        <w:t xml:space="preserve"> </w:t>
      </w:r>
      <w:r w:rsidR="00BA0F1A" w:rsidRPr="0053687D">
        <w:rPr>
          <w:bCs/>
        </w:rPr>
        <w:t>Всемирный день действий профсоюзов</w:t>
      </w:r>
      <w:r w:rsidRPr="0053687D">
        <w:rPr>
          <w:bCs/>
        </w:rPr>
        <w:t xml:space="preserve">    «За достойный труд!»</w:t>
      </w:r>
      <w:r w:rsidR="0053687D">
        <w:rPr>
          <w:bCs/>
        </w:rPr>
        <w:t xml:space="preserve"> </w:t>
      </w:r>
    </w:p>
    <w:p w:rsidR="00C9306E" w:rsidRPr="0053687D" w:rsidRDefault="00C9306E" w:rsidP="008D7933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</w:pPr>
    </w:p>
    <w:p w:rsidR="00C9306E" w:rsidRPr="0053687D" w:rsidRDefault="0053687D" w:rsidP="008D7933">
      <w:pPr>
        <w:pStyle w:val="20"/>
        <w:numPr>
          <w:ilvl w:val="0"/>
          <w:numId w:val="12"/>
        </w:numPr>
        <w:tabs>
          <w:tab w:val="left" w:pos="5870"/>
          <w:tab w:val="left" w:pos="9211"/>
        </w:tabs>
        <w:spacing w:line="322" w:lineRule="exact"/>
        <w:jc w:val="both"/>
      </w:pPr>
      <w:r>
        <w:rPr>
          <w:bCs/>
        </w:rPr>
        <w:t>-</w:t>
      </w:r>
      <w:r w:rsidR="00BA0F1A" w:rsidRPr="0053687D">
        <w:rPr>
          <w:bCs/>
        </w:rPr>
        <w:t>Телеграмма в Государственную Думу РФ со словами поддержки Обращения делегатов VII Съезда Общероссийского Профсоюза  образования</w:t>
      </w:r>
      <w:r>
        <w:t>.</w:t>
      </w:r>
    </w:p>
    <w:p w:rsidR="008D7933" w:rsidRPr="008D7933" w:rsidRDefault="008D7933" w:rsidP="008D7933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  <w:rPr>
          <w:u w:val="single"/>
        </w:rPr>
      </w:pPr>
    </w:p>
    <w:p w:rsidR="00E20534" w:rsidRPr="00DB74AC" w:rsidRDefault="008D7933" w:rsidP="00DB74AC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 w:rsidRPr="00DB74AC">
        <w:rPr>
          <w:i/>
          <w:u w:val="single"/>
        </w:rPr>
        <w:t> </w:t>
      </w:r>
      <w:r w:rsidR="00DB74AC" w:rsidRPr="00DB74AC">
        <w:rPr>
          <w:i/>
          <w:u w:val="single"/>
        </w:rPr>
        <w:t>Слайд 6</w:t>
      </w:r>
      <w:r w:rsidR="00F77FA7">
        <w:rPr>
          <w:i/>
          <w:u w:val="single"/>
        </w:rPr>
        <w:t>,7,8</w:t>
      </w:r>
    </w:p>
    <w:p w:rsidR="00E20534" w:rsidRDefault="00E20534" w:rsidP="00E20534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С целью более полного и содержательного информирования членов Профсоюза о работе первичной организации, Городской и Краевой организаций Профсоюза </w:t>
      </w:r>
      <w:r>
        <w:rPr>
          <w:rStyle w:val="22"/>
        </w:rPr>
        <w:t xml:space="preserve">на интернет- сайте ДОУ создана страничка «Первичная профсоюзная организация МДОУ№76» </w:t>
      </w:r>
      <w:r>
        <w:t xml:space="preserve">( адрес странички </w:t>
      </w:r>
      <w:hyperlink r:id="rId8">
        <w:r>
          <w:rPr>
            <w:rStyle w:val="-"/>
          </w:rPr>
          <w:t>http://dou76.sochi-schools.ru/pervichnaya-profsoyuznaya-organizatsiya-dou-76/</w:t>
        </w:r>
      </w:hyperlink>
      <w:r>
        <w:t>),  на которой есть гиперссылки на сайт Общероссийского профсоюза образования, на сайты Городской и Краевой организаций профсоюза</w:t>
      </w:r>
      <w:proofErr w:type="gramStart"/>
      <w:r>
        <w:t xml:space="preserve"> .</w:t>
      </w:r>
      <w:proofErr w:type="gramEnd"/>
      <w:r>
        <w:t>Так же на страничке размещена информация: о новостях Профсоюза образования, о деятельности первичной профсоюзной организации ДОУ, информация о мероприятиях, организованных ПК</w:t>
      </w:r>
      <w:proofErr w:type="gramStart"/>
      <w:r>
        <w:t xml:space="preserve"> ,</w:t>
      </w:r>
      <w:proofErr w:type="gramEnd"/>
      <w:r>
        <w:t xml:space="preserve"> и многое другое.</w:t>
      </w:r>
    </w:p>
    <w:p w:rsidR="00E20534" w:rsidRDefault="00E20534" w:rsidP="00E20534">
      <w:pPr>
        <w:pStyle w:val="20"/>
        <w:shd w:val="clear" w:color="auto" w:fill="auto"/>
        <w:spacing w:line="322" w:lineRule="exact"/>
        <w:ind w:firstLine="360"/>
        <w:jc w:val="both"/>
      </w:pPr>
      <w:r w:rsidRPr="00386D39">
        <w:rPr>
          <w:rStyle w:val="21"/>
          <w:lang w:val="ru-RU"/>
        </w:rPr>
        <w:t xml:space="preserve">«Профсоюзный уголок» </w:t>
      </w:r>
      <w:proofErr w:type="gramStart"/>
      <w:r w:rsidRPr="00386D39">
        <w:rPr>
          <w:rStyle w:val="21"/>
          <w:lang w:val="ru-RU"/>
        </w:rPr>
        <w:t xml:space="preserve">( </w:t>
      </w:r>
      <w:proofErr w:type="gramEnd"/>
      <w:r w:rsidRPr="00386D39">
        <w:rPr>
          <w:rStyle w:val="21"/>
          <w:lang w:val="ru-RU"/>
        </w:rPr>
        <w:t>расположенный в учреждении)</w:t>
      </w:r>
      <w:r>
        <w:t xml:space="preserve"> регулярно пополняется интересной и полезной для членов профсоюза информацией.</w:t>
      </w:r>
    </w:p>
    <w:p w:rsidR="00CE7BFC" w:rsidRDefault="00CE7BFC" w:rsidP="00CE7BFC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</w:p>
    <w:p w:rsidR="00CE7BFC" w:rsidRPr="00CE7BFC" w:rsidRDefault="00CE7BFC" w:rsidP="00CE7BFC">
      <w:pPr>
        <w:pStyle w:val="20"/>
        <w:shd w:val="clear" w:color="auto" w:fill="auto"/>
        <w:spacing w:line="322" w:lineRule="exact"/>
        <w:ind w:firstLine="360"/>
        <w:jc w:val="both"/>
        <w:rPr>
          <w:u w:val="single"/>
        </w:rPr>
      </w:pPr>
      <w:r>
        <w:rPr>
          <w:i/>
          <w:u w:val="single"/>
        </w:rPr>
        <w:t xml:space="preserve">Слайд 9  </w:t>
      </w:r>
      <w:r w:rsidRPr="00CE7BFC">
        <w:t>Результат нашей информационной работы</w:t>
      </w:r>
      <w:r>
        <w:t xml:space="preserve"> отмечен на уровне города. Страница нашей первичной  профсоюзной организации вот уже 2 года подряд занимает </w:t>
      </w:r>
      <w:r w:rsidRPr="00CE7BFC">
        <w:rPr>
          <w:u w:val="single"/>
        </w:rPr>
        <w:t>призовое 3 место в городском конкурсе «Лучшая профсоюзная страница на сайте образовательного учреждения»</w:t>
      </w:r>
    </w:p>
    <w:p w:rsidR="00FA50EE" w:rsidRPr="00CE7BFC" w:rsidRDefault="00FA50EE" w:rsidP="00E20534">
      <w:pPr>
        <w:pStyle w:val="20"/>
        <w:shd w:val="clear" w:color="auto" w:fill="auto"/>
        <w:spacing w:line="322" w:lineRule="exact"/>
        <w:ind w:firstLine="360"/>
        <w:jc w:val="both"/>
        <w:rPr>
          <w:u w:val="single"/>
        </w:rPr>
      </w:pPr>
    </w:p>
    <w:p w:rsidR="00E20534" w:rsidRPr="00FA50EE" w:rsidRDefault="00CE7BFC" w:rsidP="00E20534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10</w:t>
      </w:r>
    </w:p>
    <w:p w:rsidR="000E199E" w:rsidRPr="000E199E" w:rsidRDefault="000E199E" w:rsidP="000E199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199E">
        <w:rPr>
          <w:rFonts w:ascii="Times New Roman" w:hAnsi="Times New Roman" w:cs="Times New Roman"/>
          <w:sz w:val="28"/>
          <w:szCs w:val="28"/>
        </w:rPr>
        <w:lastRenderedPageBreak/>
        <w:t xml:space="preserve">Чтобы работа первичной профсоюзной организации была успешной, необходимо качественное и полноценное </w:t>
      </w:r>
      <w:r w:rsidRPr="000E199E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proofErr w:type="gramStart"/>
      <w:r w:rsidR="00F77FA7" w:rsidRPr="000E199E">
        <w:rPr>
          <w:rFonts w:ascii="Times New Roman" w:hAnsi="Times New Roman" w:cs="Times New Roman"/>
        </w:rPr>
        <w:t xml:space="preserve">     </w:t>
      </w:r>
      <w:r w:rsidRPr="000E199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0E199E">
        <w:rPr>
          <w:rFonts w:ascii="Times New Roman" w:hAnsi="Times New Roman" w:cs="Times New Roman"/>
          <w:b/>
          <w:bCs/>
          <w:sz w:val="28"/>
          <w:szCs w:val="28"/>
        </w:rPr>
        <w:t xml:space="preserve">дна из основных задач первичной профсоюзной организации </w:t>
      </w:r>
      <w:r w:rsidRPr="000E199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20534" w:rsidRPr="000E199E" w:rsidRDefault="000E199E" w:rsidP="000E199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199E">
        <w:rPr>
          <w:rFonts w:ascii="Times New Roman" w:hAnsi="Times New Roman" w:cs="Times New Roman"/>
          <w:sz w:val="28"/>
          <w:szCs w:val="28"/>
        </w:rPr>
        <w:t xml:space="preserve">защита профессиональных,  социально-экономических прав и интересов работников, решение  </w:t>
      </w:r>
      <w:proofErr w:type="gramStart"/>
      <w:r w:rsidRPr="000E199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E199E">
        <w:rPr>
          <w:rFonts w:ascii="Times New Roman" w:hAnsi="Times New Roman" w:cs="Times New Roman"/>
          <w:sz w:val="28"/>
          <w:szCs w:val="28"/>
        </w:rPr>
        <w:t xml:space="preserve">  возможно только </w:t>
      </w:r>
      <w:r w:rsidRPr="000E199E">
        <w:rPr>
          <w:rFonts w:ascii="Times New Roman" w:hAnsi="Times New Roman" w:cs="Times New Roman"/>
          <w:bCs/>
          <w:sz w:val="28"/>
          <w:szCs w:val="28"/>
        </w:rPr>
        <w:t xml:space="preserve">путем переговоров с работодателем. </w:t>
      </w:r>
    </w:p>
    <w:p w:rsidR="00FA50EE" w:rsidRPr="00FA50EE" w:rsidRDefault="00FA50EE" w:rsidP="00FA50EE">
      <w:pPr>
        <w:pStyle w:val="20"/>
        <w:spacing w:line="326" w:lineRule="exact"/>
        <w:jc w:val="both"/>
      </w:pPr>
      <w:r>
        <w:t xml:space="preserve">             </w:t>
      </w:r>
      <w:r w:rsidRPr="00FA50EE">
        <w:t xml:space="preserve">Уровень развития партнёрских отношений между администрацией нашего дошкольного учреждения и профсоюзной </w:t>
      </w:r>
      <w:proofErr w:type="gramStart"/>
      <w:r w:rsidRPr="00FA50EE">
        <w:t>организацией—</w:t>
      </w:r>
      <w:r w:rsidRPr="00FA50EE">
        <w:rPr>
          <w:b/>
          <w:bCs/>
        </w:rPr>
        <w:t>сотрудничество</w:t>
      </w:r>
      <w:proofErr w:type="gramEnd"/>
      <w:r w:rsidRPr="00FA50EE">
        <w:rPr>
          <w:b/>
          <w:bCs/>
        </w:rPr>
        <w:t xml:space="preserve"> и взаимодействие.</w:t>
      </w:r>
      <w:r w:rsidRPr="00FA50EE">
        <w:t xml:space="preserve"> </w:t>
      </w:r>
    </w:p>
    <w:p w:rsidR="00C9306E" w:rsidRPr="00FA50EE" w:rsidRDefault="00BA0F1A" w:rsidP="00FA50EE">
      <w:pPr>
        <w:pStyle w:val="20"/>
        <w:numPr>
          <w:ilvl w:val="0"/>
          <w:numId w:val="14"/>
        </w:numPr>
        <w:spacing w:line="326" w:lineRule="exact"/>
        <w:jc w:val="both"/>
      </w:pPr>
      <w:r w:rsidRPr="00FA50EE">
        <w:t xml:space="preserve">В нашем дошкольном учреждении между работниками и работодателем заключается </w:t>
      </w:r>
      <w:r w:rsidRPr="00FA50EE">
        <w:rPr>
          <w:b/>
          <w:bCs/>
        </w:rPr>
        <w:t>Коллективный договор</w:t>
      </w:r>
      <w:r w:rsidRPr="00FA50EE">
        <w:t xml:space="preserve"> </w:t>
      </w:r>
    </w:p>
    <w:p w:rsidR="00DB74AC" w:rsidRDefault="00FA50EE" w:rsidP="00FA50EE">
      <w:pPr>
        <w:pStyle w:val="20"/>
        <w:numPr>
          <w:ilvl w:val="0"/>
          <w:numId w:val="14"/>
        </w:numPr>
        <w:shd w:val="clear" w:color="auto" w:fill="auto"/>
        <w:spacing w:line="326" w:lineRule="exact"/>
        <w:jc w:val="both"/>
      </w:pPr>
      <w:r w:rsidRPr="00FA50EE">
        <w:rPr>
          <w:b/>
          <w:bCs/>
        </w:rPr>
        <w:t xml:space="preserve">Контроль выполнения Коллективного договора  </w:t>
      </w:r>
      <w:r w:rsidRPr="00FA50EE">
        <w:t>осуществляется комиссией</w:t>
      </w:r>
    </w:p>
    <w:p w:rsidR="00FA50EE" w:rsidRDefault="00FA50EE" w:rsidP="00FA50EE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</w:p>
    <w:p w:rsidR="00FA50EE" w:rsidRPr="00FA50EE" w:rsidRDefault="00FA50EE" w:rsidP="00FA50EE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 w:rsidR="00CE7BFC">
        <w:rPr>
          <w:i/>
          <w:u w:val="single"/>
        </w:rPr>
        <w:t>Слайд 11</w:t>
      </w:r>
    </w:p>
    <w:p w:rsidR="00FA50EE" w:rsidRDefault="00FA50EE" w:rsidP="00FA50EE">
      <w:pPr>
        <w:pStyle w:val="20"/>
        <w:shd w:val="clear" w:color="auto" w:fill="auto"/>
        <w:spacing w:line="326" w:lineRule="exact"/>
        <w:ind w:left="1224" w:firstLine="0"/>
        <w:jc w:val="both"/>
      </w:pPr>
    </w:p>
    <w:p w:rsidR="00C9306E" w:rsidRPr="00FA50EE" w:rsidRDefault="00BA0F1A" w:rsidP="00FA50EE">
      <w:pPr>
        <w:pStyle w:val="20"/>
        <w:numPr>
          <w:ilvl w:val="0"/>
          <w:numId w:val="15"/>
        </w:numPr>
        <w:spacing w:line="326" w:lineRule="exact"/>
        <w:jc w:val="both"/>
      </w:pPr>
      <w:r w:rsidRPr="00FA50EE">
        <w:rPr>
          <w:b/>
          <w:bCs/>
        </w:rPr>
        <w:t>работодатель согласует с профсоюзным комитетом: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> -тарификацию работников;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- графики работы;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 -графики отпусков;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- расписание занятий;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- должностные инструкции;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 -инструкции по охране труда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- Правила внутреннего трудового распорядка;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 -Положение об оплате труда;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 - Положения о выплатах компенсационного  и стимулирующего характера;</w:t>
      </w:r>
    </w:p>
    <w:p w:rsidR="00C9306E" w:rsidRPr="00FA50EE" w:rsidRDefault="00BA0F1A" w:rsidP="00FA50EE">
      <w:pPr>
        <w:pStyle w:val="20"/>
        <w:numPr>
          <w:ilvl w:val="0"/>
          <w:numId w:val="16"/>
        </w:numPr>
        <w:spacing w:line="326" w:lineRule="exact"/>
        <w:jc w:val="both"/>
      </w:pPr>
      <w:r w:rsidRPr="00FA50EE">
        <w:t xml:space="preserve"> -  выплаты  из фонда заработной платы (средства экономии).</w:t>
      </w:r>
    </w:p>
    <w:p w:rsidR="003B2845" w:rsidRDefault="003B2845" w:rsidP="003B2845">
      <w:pPr>
        <w:pStyle w:val="20"/>
        <w:shd w:val="clear" w:color="auto" w:fill="auto"/>
        <w:spacing w:line="322" w:lineRule="exact"/>
        <w:ind w:firstLine="0"/>
        <w:jc w:val="both"/>
        <w:rPr>
          <w:i/>
        </w:rPr>
      </w:pPr>
    </w:p>
    <w:p w:rsidR="003B2845" w:rsidRPr="00FA50EE" w:rsidRDefault="003B2845" w:rsidP="003B2845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 w:rsidR="00CE7BFC">
        <w:rPr>
          <w:i/>
          <w:u w:val="single"/>
        </w:rPr>
        <w:t>Слайд 12</w:t>
      </w:r>
    </w:p>
    <w:p w:rsidR="003B2845" w:rsidRPr="003B2845" w:rsidRDefault="003B2845" w:rsidP="003B2845">
      <w:pPr>
        <w:pStyle w:val="20"/>
        <w:shd w:val="clear" w:color="auto" w:fill="auto"/>
        <w:spacing w:line="322" w:lineRule="exact"/>
        <w:ind w:firstLine="0"/>
        <w:jc w:val="both"/>
        <w:rPr>
          <w:u w:val="single"/>
        </w:rPr>
      </w:pPr>
      <w:r>
        <w:rPr>
          <w:u w:val="single"/>
        </w:rPr>
        <w:t xml:space="preserve">        </w:t>
      </w:r>
      <w:r w:rsidRPr="003B2845">
        <w:rPr>
          <w:u w:val="single"/>
        </w:rPr>
        <w:t xml:space="preserve">    Дополнительные льготы и компенсации для работников ДОУ</w:t>
      </w:r>
      <w:r>
        <w:rPr>
          <w:u w:val="single"/>
        </w:rPr>
        <w:t xml:space="preserve"> в КД на 2017-2019 </w:t>
      </w:r>
      <w:proofErr w:type="spellStart"/>
      <w:proofErr w:type="gramStart"/>
      <w:r>
        <w:rPr>
          <w:u w:val="single"/>
        </w:rPr>
        <w:t>гг</w:t>
      </w:r>
      <w:proofErr w:type="spellEnd"/>
      <w:proofErr w:type="gramEnd"/>
    </w:p>
    <w:p w:rsidR="00FA50EE" w:rsidRDefault="00FA50EE" w:rsidP="00FA50EE">
      <w:pPr>
        <w:pStyle w:val="20"/>
        <w:shd w:val="clear" w:color="auto" w:fill="auto"/>
        <w:spacing w:line="326" w:lineRule="exact"/>
        <w:ind w:firstLine="0"/>
        <w:jc w:val="both"/>
      </w:pPr>
    </w:p>
    <w:p w:rsidR="00C9306E" w:rsidRPr="003B2845" w:rsidRDefault="00BA0F1A" w:rsidP="003B2845">
      <w:pPr>
        <w:pStyle w:val="20"/>
        <w:numPr>
          <w:ilvl w:val="0"/>
          <w:numId w:val="17"/>
        </w:numPr>
        <w:spacing w:line="326" w:lineRule="exact"/>
        <w:jc w:val="both"/>
      </w:pPr>
      <w:r w:rsidRPr="003B2845">
        <w:rPr>
          <w:u w:val="single"/>
        </w:rPr>
        <w:t>Дополнительные отпуска:</w:t>
      </w:r>
    </w:p>
    <w:p w:rsidR="00C9306E" w:rsidRPr="003B2845" w:rsidRDefault="00BA0F1A" w:rsidP="003B2845">
      <w:pPr>
        <w:pStyle w:val="20"/>
        <w:numPr>
          <w:ilvl w:val="0"/>
          <w:numId w:val="18"/>
        </w:numPr>
        <w:spacing w:line="326" w:lineRule="exact"/>
        <w:jc w:val="both"/>
      </w:pPr>
      <w:r w:rsidRPr="003B2845">
        <w:t>За ненормированный рабочий день;</w:t>
      </w:r>
    </w:p>
    <w:p w:rsidR="00C9306E" w:rsidRPr="003B2845" w:rsidRDefault="00BA0F1A" w:rsidP="003B2845">
      <w:pPr>
        <w:pStyle w:val="20"/>
        <w:numPr>
          <w:ilvl w:val="0"/>
          <w:numId w:val="18"/>
        </w:numPr>
        <w:spacing w:line="326" w:lineRule="exact"/>
        <w:jc w:val="both"/>
      </w:pPr>
      <w:r w:rsidRPr="003B2845">
        <w:t>За стаж работы в ДОУ более 10 лет;</w:t>
      </w:r>
    </w:p>
    <w:p w:rsidR="00C9306E" w:rsidRPr="003B2845" w:rsidRDefault="00BA0F1A" w:rsidP="003B2845">
      <w:pPr>
        <w:pStyle w:val="20"/>
        <w:numPr>
          <w:ilvl w:val="0"/>
          <w:numId w:val="18"/>
        </w:numPr>
        <w:spacing w:line="326" w:lineRule="exact"/>
        <w:jc w:val="both"/>
      </w:pPr>
      <w:r w:rsidRPr="003B2845">
        <w:t>За почётные звания</w:t>
      </w:r>
      <w:proofErr w:type="gramStart"/>
      <w:r w:rsidRPr="003B2845">
        <w:t xml:space="preserve"> ;</w:t>
      </w:r>
      <w:proofErr w:type="gramEnd"/>
      <w:r w:rsidRPr="003B2845">
        <w:t xml:space="preserve"> </w:t>
      </w:r>
    </w:p>
    <w:p w:rsidR="00C9306E" w:rsidRPr="003B2845" w:rsidRDefault="00BA0F1A" w:rsidP="003B2845">
      <w:pPr>
        <w:pStyle w:val="20"/>
        <w:numPr>
          <w:ilvl w:val="0"/>
          <w:numId w:val="18"/>
        </w:numPr>
        <w:spacing w:line="326" w:lineRule="exact"/>
        <w:jc w:val="both"/>
      </w:pPr>
      <w:r w:rsidRPr="003B2845">
        <w:t>За активную работу в  профсоюзном комитете.</w:t>
      </w:r>
    </w:p>
    <w:p w:rsidR="00C9306E" w:rsidRPr="003B2845" w:rsidRDefault="00BA0F1A" w:rsidP="003B2845">
      <w:pPr>
        <w:pStyle w:val="20"/>
        <w:numPr>
          <w:ilvl w:val="0"/>
          <w:numId w:val="19"/>
        </w:numPr>
        <w:spacing w:line="326" w:lineRule="exact"/>
        <w:jc w:val="both"/>
      </w:pPr>
      <w:r w:rsidRPr="003B2845">
        <w:rPr>
          <w:u w:val="single"/>
        </w:rPr>
        <w:t>Выплаты стимулирующего характера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t>За отраслевые награды;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t>Молодым специалистам;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t>За наставничество;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t>За работу в группах раннего возраста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t>При выходе работника на пенсию по возрасту при стаже работы в ДОУ свыше 10 лет.</w:t>
      </w:r>
    </w:p>
    <w:p w:rsidR="00C9306E" w:rsidRPr="003B2845" w:rsidRDefault="00BA0F1A" w:rsidP="003B2845">
      <w:pPr>
        <w:pStyle w:val="20"/>
        <w:numPr>
          <w:ilvl w:val="0"/>
          <w:numId w:val="20"/>
        </w:numPr>
        <w:spacing w:line="326" w:lineRule="exact"/>
        <w:jc w:val="both"/>
      </w:pPr>
      <w:r w:rsidRPr="003B2845">
        <w:rPr>
          <w:u w:val="single"/>
        </w:rPr>
        <w:lastRenderedPageBreak/>
        <w:t>Краткосрочный  оплачиваемый отпуск:</w:t>
      </w:r>
    </w:p>
    <w:p w:rsidR="00C9306E" w:rsidRPr="003B2845" w:rsidRDefault="00BA0F1A" w:rsidP="003B2845">
      <w:pPr>
        <w:pStyle w:val="20"/>
        <w:numPr>
          <w:ilvl w:val="0"/>
          <w:numId w:val="21"/>
        </w:numPr>
        <w:spacing w:line="326" w:lineRule="exact"/>
        <w:jc w:val="both"/>
      </w:pPr>
      <w:r w:rsidRPr="003B2845">
        <w:t>1 сентября для работников, имеющих детей, поступающих в первый класс;</w:t>
      </w:r>
    </w:p>
    <w:p w:rsidR="00CE7BFC" w:rsidRPr="00257734" w:rsidRDefault="00BA0F1A" w:rsidP="000E199E">
      <w:pPr>
        <w:pStyle w:val="20"/>
        <w:numPr>
          <w:ilvl w:val="0"/>
          <w:numId w:val="21"/>
        </w:numPr>
        <w:spacing w:line="326" w:lineRule="exact"/>
        <w:jc w:val="both"/>
      </w:pPr>
      <w:r w:rsidRPr="003B2845">
        <w:t>-в связи со смертью близкого родственника</w:t>
      </w:r>
    </w:p>
    <w:p w:rsidR="00CE7BFC" w:rsidRDefault="00CE7BFC" w:rsidP="00E20534">
      <w:pPr>
        <w:pStyle w:val="20"/>
        <w:shd w:val="clear" w:color="auto" w:fill="auto"/>
        <w:spacing w:line="326" w:lineRule="exact"/>
        <w:ind w:firstLine="360"/>
        <w:jc w:val="both"/>
      </w:pPr>
    </w:p>
    <w:p w:rsidR="00CE7BFC" w:rsidRPr="00FA50EE" w:rsidRDefault="00CE7BFC" w:rsidP="00CE7BFC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>
        <w:rPr>
          <w:i/>
          <w:u w:val="single"/>
        </w:rPr>
        <w:t>Слайд 13</w:t>
      </w:r>
    </w:p>
    <w:p w:rsidR="00CE7BFC" w:rsidRDefault="00CE7BFC" w:rsidP="00E20534">
      <w:pPr>
        <w:pStyle w:val="20"/>
        <w:shd w:val="clear" w:color="auto" w:fill="auto"/>
        <w:spacing w:line="326" w:lineRule="exact"/>
        <w:ind w:firstLine="360"/>
        <w:jc w:val="both"/>
      </w:pPr>
    </w:p>
    <w:p w:rsidR="00E20534" w:rsidRDefault="00E20534" w:rsidP="00E20534">
      <w:pPr>
        <w:pStyle w:val="20"/>
        <w:shd w:val="clear" w:color="auto" w:fill="auto"/>
        <w:spacing w:line="326" w:lineRule="exact"/>
        <w:ind w:firstLine="360"/>
        <w:jc w:val="both"/>
      </w:pPr>
      <w:r>
        <w:t xml:space="preserve">Большое внимание первичная профсоюзная организация МДОУ№76 уделяет </w:t>
      </w:r>
      <w:r>
        <w:rPr>
          <w:rStyle w:val="22"/>
        </w:rPr>
        <w:t>работе по улучшению условий труда</w:t>
      </w:r>
      <w:r>
        <w:t>.</w:t>
      </w:r>
    </w:p>
    <w:p w:rsidR="00E20534" w:rsidRDefault="00E20534" w:rsidP="00E20534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360"/>
        <w:jc w:val="both"/>
      </w:pPr>
      <w:r>
        <w:t xml:space="preserve">В учреждении работает комиссия по охране труда, в состав которой от профсоюзной организации вошли председатель ПК Пузанова Е.Ю. , заместитель председателя ПК Власенко Ю.В. и уполномоченный по ОТ </w:t>
      </w:r>
      <w:proofErr w:type="spellStart"/>
      <w:r>
        <w:t>Бойкова</w:t>
      </w:r>
      <w:proofErr w:type="spellEnd"/>
      <w:r>
        <w:t xml:space="preserve"> Т.А.. Анализ работы комиссии осуществляется на её заседаниях комиссии, которые проводятся ежемесячно.</w:t>
      </w:r>
    </w:p>
    <w:p w:rsidR="0008750C" w:rsidRDefault="00E20534" w:rsidP="00E20534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360"/>
        <w:jc w:val="both"/>
      </w:pPr>
      <w:r w:rsidRPr="0008750C">
        <w:rPr>
          <w:u w:val="single"/>
        </w:rPr>
        <w:t>Комиссия</w:t>
      </w:r>
      <w:r>
        <w:t xml:space="preserve"> анализирует ход выполнения Соглашения по охране труда, отчитывается на профсоюзных и общих собраниях трудового</w:t>
      </w:r>
      <w:r w:rsidR="0008750C">
        <w:t xml:space="preserve"> коллектива</w:t>
      </w:r>
    </w:p>
    <w:p w:rsidR="00E20534" w:rsidRDefault="00E20534" w:rsidP="00E20534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line="322" w:lineRule="exact"/>
        <w:ind w:left="360"/>
        <w:jc w:val="both"/>
      </w:pPr>
      <w:r>
        <w:t xml:space="preserve"> </w:t>
      </w:r>
      <w:r w:rsidRPr="0008750C">
        <w:rPr>
          <w:u w:val="single"/>
        </w:rPr>
        <w:t>Уполномоченный по охране труда</w:t>
      </w:r>
      <w:r>
        <w:t xml:space="preserve"> осуществляет </w:t>
      </w:r>
      <w:r w:rsidR="0008750C">
        <w:t>свою деятельность согласно плану</w:t>
      </w:r>
      <w:r>
        <w:t xml:space="preserve">, проводит ежеквартально проверки соблюдения норм охраны труда в учреждении. </w:t>
      </w:r>
    </w:p>
    <w:p w:rsidR="00E20534" w:rsidRPr="0008750C" w:rsidRDefault="00E20534" w:rsidP="00E20534">
      <w:pPr>
        <w:pStyle w:val="20"/>
        <w:shd w:val="clear" w:color="auto" w:fill="auto"/>
        <w:spacing w:line="322" w:lineRule="exact"/>
        <w:ind w:firstLine="360"/>
        <w:jc w:val="both"/>
        <w:rPr>
          <w:u w:val="single"/>
        </w:rPr>
      </w:pPr>
      <w:r>
        <w:t xml:space="preserve">В целях систематического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по охране труда в учреждении организован административно- общественный контроль по охране труда, </w:t>
      </w:r>
      <w:r w:rsidRPr="0008750C">
        <w:rPr>
          <w:u w:val="single"/>
        </w:rPr>
        <w:t>ведётся журнал административно-общественного контроля.</w:t>
      </w:r>
    </w:p>
    <w:p w:rsidR="00CE7BFC" w:rsidRDefault="00CE7BFC" w:rsidP="00E20534">
      <w:pPr>
        <w:pStyle w:val="20"/>
        <w:shd w:val="clear" w:color="auto" w:fill="auto"/>
        <w:spacing w:line="322" w:lineRule="exact"/>
        <w:ind w:firstLine="360"/>
        <w:jc w:val="both"/>
      </w:pPr>
    </w:p>
    <w:p w:rsidR="0008750C" w:rsidRDefault="00E20534" w:rsidP="00E20534">
      <w:pPr>
        <w:pStyle w:val="20"/>
        <w:shd w:val="clear" w:color="auto" w:fill="auto"/>
        <w:tabs>
          <w:tab w:val="left" w:pos="1570"/>
        </w:tabs>
        <w:spacing w:line="322" w:lineRule="exact"/>
        <w:ind w:firstLine="360"/>
        <w:jc w:val="both"/>
        <w:rPr>
          <w:rStyle w:val="22"/>
        </w:rPr>
      </w:pPr>
      <w:r>
        <w:t xml:space="preserve">Профсоюзная организация МДОУ №76 ежегодно заключает с администрацией </w:t>
      </w:r>
      <w:r>
        <w:rPr>
          <w:rStyle w:val="22"/>
        </w:rPr>
        <w:t xml:space="preserve">Соглашение по охране труда </w:t>
      </w:r>
    </w:p>
    <w:p w:rsidR="00E20534" w:rsidRDefault="00E20534" w:rsidP="00E20534">
      <w:pPr>
        <w:pStyle w:val="20"/>
        <w:shd w:val="clear" w:color="auto" w:fill="auto"/>
        <w:tabs>
          <w:tab w:val="left" w:pos="1570"/>
        </w:tabs>
        <w:spacing w:line="322" w:lineRule="exact"/>
        <w:ind w:firstLine="360"/>
        <w:jc w:val="both"/>
      </w:pPr>
      <w:r>
        <w:t>Ход выполнения Соглашения по охране труда  контролировался комиссией по охране труда, итоги проверок выносились на заседания ПК.</w:t>
      </w:r>
    </w:p>
    <w:p w:rsidR="006B7197" w:rsidRDefault="00E20534" w:rsidP="00E20534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На заседания профсоюзного комитета, на профсоюзные собрания регулярно выносятся вопросы анализа состояния охраны труда в учреждении.</w:t>
      </w:r>
    </w:p>
    <w:p w:rsidR="0008750C" w:rsidRDefault="0008750C" w:rsidP="0008750C">
      <w:pPr>
        <w:pStyle w:val="20"/>
        <w:shd w:val="clear" w:color="auto" w:fill="auto"/>
        <w:spacing w:line="322" w:lineRule="exact"/>
        <w:ind w:firstLine="0"/>
        <w:jc w:val="both"/>
        <w:rPr>
          <w:i/>
        </w:rPr>
      </w:pPr>
    </w:p>
    <w:p w:rsidR="0008750C" w:rsidRPr="00FA50EE" w:rsidRDefault="0008750C" w:rsidP="0008750C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>
        <w:rPr>
          <w:i/>
          <w:u w:val="single"/>
        </w:rPr>
        <w:t>Слайд 14</w:t>
      </w:r>
      <w:r w:rsidR="00E71737">
        <w:rPr>
          <w:i/>
          <w:u w:val="single"/>
        </w:rPr>
        <w:t>, 15</w:t>
      </w:r>
    </w:p>
    <w:p w:rsidR="00E71737" w:rsidRPr="00E71737" w:rsidRDefault="00BA0F1A" w:rsidP="00E71737">
      <w:pPr>
        <w:pStyle w:val="20"/>
        <w:numPr>
          <w:ilvl w:val="0"/>
          <w:numId w:val="22"/>
        </w:numPr>
        <w:tabs>
          <w:tab w:val="left" w:pos="5870"/>
          <w:tab w:val="left" w:pos="9211"/>
        </w:tabs>
        <w:spacing w:line="322" w:lineRule="exact"/>
        <w:jc w:val="both"/>
        <w:rPr>
          <w:b/>
          <w:bCs/>
        </w:rPr>
      </w:pPr>
      <w:r w:rsidRPr="0008750C">
        <w:t xml:space="preserve">Ежегодно участвуем в проведении апрельского </w:t>
      </w:r>
      <w:r w:rsidRPr="0008750C">
        <w:rPr>
          <w:b/>
          <w:bCs/>
        </w:rPr>
        <w:t>«Всемирного дня охраны труда»</w:t>
      </w:r>
      <w:r w:rsidR="00D71444">
        <w:rPr>
          <w:b/>
          <w:bCs/>
        </w:rPr>
        <w:t>.</w:t>
      </w:r>
      <w:r w:rsidR="00E71737" w:rsidRPr="00E71737">
        <w:rPr>
          <w:rFonts w:ascii="Calibri" w:eastAsia="+mn-ea" w:hAnsi="Calibri" w:cs="+mn-cs"/>
          <w:kern w:val="24"/>
          <w:sz w:val="64"/>
          <w:szCs w:val="64"/>
          <w:lang w:bidi="ar-SA"/>
        </w:rPr>
        <w:t xml:space="preserve"> </w:t>
      </w:r>
    </w:p>
    <w:p w:rsidR="00C9306E" w:rsidRPr="00E71737" w:rsidRDefault="00BA0F1A" w:rsidP="00E71737">
      <w:pPr>
        <w:pStyle w:val="20"/>
        <w:numPr>
          <w:ilvl w:val="0"/>
          <w:numId w:val="22"/>
        </w:numPr>
        <w:tabs>
          <w:tab w:val="left" w:pos="5870"/>
          <w:tab w:val="left" w:pos="9211"/>
        </w:tabs>
        <w:spacing w:line="322" w:lineRule="exact"/>
        <w:jc w:val="both"/>
        <w:rPr>
          <w:b/>
          <w:bCs/>
        </w:rPr>
      </w:pPr>
      <w:r w:rsidRPr="00E71737">
        <w:rPr>
          <w:b/>
          <w:bCs/>
        </w:rPr>
        <w:t>2016 г. «Стресс на рабочем месте</w:t>
      </w:r>
      <w:proofErr w:type="gramStart"/>
      <w:r w:rsidRPr="00E71737">
        <w:rPr>
          <w:b/>
          <w:bCs/>
        </w:rPr>
        <w:t xml:space="preserve"> :</w:t>
      </w:r>
      <w:proofErr w:type="gramEnd"/>
      <w:r w:rsidRPr="00E71737">
        <w:rPr>
          <w:b/>
          <w:bCs/>
        </w:rPr>
        <w:t xml:space="preserve"> коллективный вызов»</w:t>
      </w:r>
    </w:p>
    <w:p w:rsidR="00C9306E" w:rsidRPr="00E71737" w:rsidRDefault="00BA0F1A" w:rsidP="00E71737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  <w:rPr>
          <w:bCs/>
        </w:rPr>
      </w:pPr>
      <w:r w:rsidRPr="00E71737">
        <w:rPr>
          <w:bCs/>
          <w:u w:val="single"/>
        </w:rPr>
        <w:t>ПОБЕДА В ГОРОДСКОМ КОНКУРСЕ РАЗРАБОТОК</w:t>
      </w:r>
      <w:r w:rsidRPr="00E71737">
        <w:rPr>
          <w:bCs/>
        </w:rPr>
        <w:t xml:space="preserve"> по теме Всемирного дня охраны труда</w:t>
      </w:r>
      <w:proofErr w:type="gramStart"/>
      <w:r w:rsidRPr="00E71737">
        <w:rPr>
          <w:bCs/>
        </w:rPr>
        <w:t xml:space="preserve"> </w:t>
      </w:r>
      <w:r w:rsidR="00E71737">
        <w:rPr>
          <w:bCs/>
        </w:rPr>
        <w:t>.</w:t>
      </w:r>
      <w:proofErr w:type="gramEnd"/>
      <w:r w:rsidR="00E71737">
        <w:rPr>
          <w:bCs/>
        </w:rPr>
        <w:t xml:space="preserve"> Материалы этого мероприятия размещены на сайте Городской организации профсоюза.</w:t>
      </w:r>
    </w:p>
    <w:p w:rsidR="00C9306E" w:rsidRPr="0008750C" w:rsidRDefault="00C9306E" w:rsidP="00E71737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</w:pPr>
    </w:p>
    <w:p w:rsidR="00E71737" w:rsidRPr="00FA50EE" w:rsidRDefault="00E71737" w:rsidP="00E71737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>
        <w:rPr>
          <w:i/>
          <w:u w:val="single"/>
        </w:rPr>
        <w:t>Слайд 16</w:t>
      </w:r>
    </w:p>
    <w:p w:rsidR="0008750C" w:rsidRPr="0008750C" w:rsidRDefault="0008750C" w:rsidP="0008750C">
      <w:pPr>
        <w:pStyle w:val="20"/>
        <w:tabs>
          <w:tab w:val="left" w:pos="5870"/>
          <w:tab w:val="left" w:pos="9211"/>
        </w:tabs>
        <w:spacing w:line="322" w:lineRule="exact"/>
        <w:ind w:left="720" w:firstLine="0"/>
        <w:jc w:val="both"/>
      </w:pPr>
    </w:p>
    <w:p w:rsidR="00C9306E" w:rsidRPr="0008750C" w:rsidRDefault="00BA0F1A" w:rsidP="0008750C">
      <w:pPr>
        <w:pStyle w:val="20"/>
        <w:numPr>
          <w:ilvl w:val="0"/>
          <w:numId w:val="22"/>
        </w:numPr>
        <w:tabs>
          <w:tab w:val="left" w:pos="5870"/>
          <w:tab w:val="left" w:pos="9211"/>
        </w:tabs>
        <w:spacing w:line="322" w:lineRule="exact"/>
        <w:jc w:val="both"/>
      </w:pPr>
      <w:r w:rsidRPr="0008750C">
        <w:rPr>
          <w:b/>
          <w:bCs/>
        </w:rPr>
        <w:t xml:space="preserve"> </w:t>
      </w:r>
      <w:r w:rsidRPr="0008750C">
        <w:t>За счёт средств работодателя работники учреждения проходят обучение</w:t>
      </w:r>
    </w:p>
    <w:p w:rsidR="00C9306E" w:rsidRPr="0008750C" w:rsidRDefault="00E71737" w:rsidP="0008750C">
      <w:pPr>
        <w:pStyle w:val="20"/>
        <w:numPr>
          <w:ilvl w:val="0"/>
          <w:numId w:val="23"/>
        </w:numPr>
        <w:tabs>
          <w:tab w:val="left" w:pos="5870"/>
          <w:tab w:val="left" w:pos="9211"/>
        </w:tabs>
        <w:spacing w:line="322" w:lineRule="exact"/>
        <w:jc w:val="both"/>
      </w:pPr>
      <w:r>
        <w:t xml:space="preserve">     нормам охраны труда</w:t>
      </w:r>
      <w:r w:rsidR="00BA0F1A" w:rsidRPr="0008750C">
        <w:t xml:space="preserve"> </w:t>
      </w:r>
    </w:p>
    <w:p w:rsidR="00C9306E" w:rsidRDefault="00E71737" w:rsidP="0008750C">
      <w:pPr>
        <w:pStyle w:val="20"/>
        <w:numPr>
          <w:ilvl w:val="0"/>
          <w:numId w:val="23"/>
        </w:numPr>
        <w:tabs>
          <w:tab w:val="left" w:pos="5870"/>
          <w:tab w:val="left" w:pos="9211"/>
        </w:tabs>
        <w:spacing w:line="322" w:lineRule="exact"/>
        <w:jc w:val="both"/>
      </w:pPr>
      <w:r>
        <w:t xml:space="preserve">     </w:t>
      </w:r>
      <w:proofErr w:type="spellStart"/>
      <w:r w:rsidR="00BA0F1A" w:rsidRPr="0008750C">
        <w:t>электробезопасности</w:t>
      </w:r>
      <w:proofErr w:type="spellEnd"/>
      <w:r w:rsidR="00BA0F1A" w:rsidRPr="0008750C">
        <w:t>,</w:t>
      </w:r>
    </w:p>
    <w:p w:rsidR="006B7197" w:rsidRDefault="00E71737" w:rsidP="00E71737">
      <w:pPr>
        <w:pStyle w:val="20"/>
        <w:numPr>
          <w:ilvl w:val="0"/>
          <w:numId w:val="23"/>
        </w:numPr>
        <w:tabs>
          <w:tab w:val="left" w:pos="5870"/>
          <w:tab w:val="left" w:pos="9211"/>
        </w:tabs>
        <w:spacing w:line="322" w:lineRule="exact"/>
        <w:jc w:val="both"/>
      </w:pPr>
      <w:r>
        <w:t xml:space="preserve">     </w:t>
      </w:r>
      <w:r w:rsidR="0008750C" w:rsidRPr="0008750C">
        <w:t>пожарной безопасности.</w:t>
      </w:r>
    </w:p>
    <w:p w:rsidR="00E71737" w:rsidRDefault="00E71737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E71737" w:rsidRDefault="00E71737" w:rsidP="00E71737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lastRenderedPageBreak/>
        <w:t xml:space="preserve">   </w:t>
      </w:r>
      <w:r w:rsidRPr="00FA50EE">
        <w:rPr>
          <w:i/>
          <w:u w:val="single"/>
        </w:rPr>
        <w:t xml:space="preserve"> </w:t>
      </w:r>
      <w:r>
        <w:rPr>
          <w:i/>
          <w:u w:val="single"/>
        </w:rPr>
        <w:t>Слайд 17</w:t>
      </w:r>
    </w:p>
    <w:p w:rsidR="00E71737" w:rsidRPr="00E71737" w:rsidRDefault="00E71737" w:rsidP="00E71737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                  </w:t>
      </w:r>
      <w:r w:rsidRPr="00E71737">
        <w:t xml:space="preserve"> Специальная оценка условий труда</w:t>
      </w:r>
      <w:r>
        <w:t xml:space="preserve"> под контролем профсоюзной организации</w:t>
      </w:r>
    </w:p>
    <w:p w:rsidR="00E71737" w:rsidRDefault="00E71737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0E199E" w:rsidRDefault="000E199E" w:rsidP="000E199E">
      <w:pPr>
        <w:pStyle w:val="20"/>
        <w:shd w:val="clear" w:color="auto" w:fill="auto"/>
        <w:spacing w:line="322" w:lineRule="exact"/>
        <w:ind w:firstLine="0"/>
        <w:jc w:val="both"/>
        <w:rPr>
          <w:i/>
          <w:u w:val="single"/>
        </w:rPr>
      </w:pPr>
      <w:r w:rsidRPr="00FA50EE">
        <w:rPr>
          <w:i/>
        </w:rPr>
        <w:t xml:space="preserve">   </w:t>
      </w:r>
      <w:r w:rsidRPr="00FA50EE">
        <w:rPr>
          <w:i/>
          <w:u w:val="single"/>
        </w:rPr>
        <w:t xml:space="preserve"> </w:t>
      </w:r>
      <w:r>
        <w:rPr>
          <w:i/>
          <w:u w:val="single"/>
        </w:rPr>
        <w:t>Слайд 18</w:t>
      </w:r>
    </w:p>
    <w:p w:rsidR="000E199E" w:rsidRPr="000E199E" w:rsidRDefault="000E199E" w:rsidP="000E199E">
      <w:pPr>
        <w:pStyle w:val="20"/>
        <w:shd w:val="clear" w:color="auto" w:fill="auto"/>
        <w:spacing w:line="322" w:lineRule="exact"/>
        <w:ind w:firstLine="0"/>
        <w:jc w:val="both"/>
        <w:rPr>
          <w:b/>
        </w:rPr>
      </w:pPr>
      <w:r>
        <w:t xml:space="preserve">          </w:t>
      </w:r>
      <w:r w:rsidRPr="000E199E">
        <w:rPr>
          <w:b/>
        </w:rPr>
        <w:t>Сотрудничество – залог успеха.</w:t>
      </w:r>
    </w:p>
    <w:p w:rsidR="000E199E" w:rsidRDefault="000E199E" w:rsidP="000E199E">
      <w:pPr>
        <w:pStyle w:val="20"/>
        <w:numPr>
          <w:ilvl w:val="0"/>
          <w:numId w:val="25"/>
        </w:numPr>
        <w:shd w:val="clear" w:color="auto" w:fill="auto"/>
        <w:spacing w:line="322" w:lineRule="exact"/>
        <w:jc w:val="both"/>
      </w:pPr>
      <w:r>
        <w:t>Совместные рейды по контролю соблюдения норм охраны труда, техники безопасности.</w:t>
      </w:r>
    </w:p>
    <w:p w:rsidR="000E199E" w:rsidRDefault="000E199E" w:rsidP="000E199E">
      <w:pPr>
        <w:pStyle w:val="20"/>
        <w:numPr>
          <w:ilvl w:val="0"/>
          <w:numId w:val="25"/>
        </w:numPr>
        <w:shd w:val="clear" w:color="auto" w:fill="auto"/>
        <w:spacing w:line="322" w:lineRule="exact"/>
        <w:jc w:val="both"/>
        <w:rPr>
          <w:i/>
        </w:rPr>
      </w:pPr>
      <w:r>
        <w:t xml:space="preserve">Рейды уполномоченного по охране труда </w:t>
      </w:r>
      <w:proofErr w:type="gramStart"/>
      <w:r>
        <w:t xml:space="preserve">( </w:t>
      </w:r>
      <w:proofErr w:type="gramEnd"/>
      <w:r w:rsidRPr="000E199E">
        <w:rPr>
          <w:i/>
        </w:rPr>
        <w:t>составление актов, предписаний, ведение журнала административно-общественного контроля)</w:t>
      </w:r>
    </w:p>
    <w:p w:rsidR="000E199E" w:rsidRDefault="000E199E" w:rsidP="000E199E">
      <w:pPr>
        <w:pStyle w:val="20"/>
        <w:shd w:val="clear" w:color="auto" w:fill="auto"/>
        <w:spacing w:line="322" w:lineRule="exact"/>
        <w:ind w:firstLine="0"/>
        <w:jc w:val="both"/>
        <w:rPr>
          <w:i/>
        </w:rPr>
      </w:pPr>
      <w:r w:rsidRPr="000E199E">
        <w:rPr>
          <w:i/>
        </w:rPr>
        <w:t xml:space="preserve">   </w:t>
      </w:r>
    </w:p>
    <w:p w:rsidR="000E199E" w:rsidRPr="000E199E" w:rsidRDefault="000E199E" w:rsidP="000E199E">
      <w:pPr>
        <w:pStyle w:val="20"/>
        <w:shd w:val="clear" w:color="auto" w:fill="auto"/>
        <w:spacing w:line="322" w:lineRule="exact"/>
        <w:ind w:firstLine="0"/>
        <w:jc w:val="both"/>
        <w:rPr>
          <w:i/>
        </w:rPr>
      </w:pPr>
      <w:r w:rsidRPr="000E199E">
        <w:rPr>
          <w:i/>
          <w:u w:val="single"/>
        </w:rPr>
        <w:t xml:space="preserve"> Слайд 1</w:t>
      </w:r>
      <w:r>
        <w:rPr>
          <w:i/>
          <w:u w:val="single"/>
        </w:rPr>
        <w:t>9</w:t>
      </w:r>
    </w:p>
    <w:p w:rsidR="00E71737" w:rsidRPr="000E199E" w:rsidRDefault="00E71737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0E199E" w:rsidRPr="00BD4D31" w:rsidRDefault="000E199E" w:rsidP="000E199E">
      <w:pPr>
        <w:pStyle w:val="af"/>
        <w:ind w:left="0"/>
        <w:rPr>
          <w:bCs/>
          <w:sz w:val="28"/>
          <w:szCs w:val="28"/>
        </w:rPr>
      </w:pPr>
      <w:r w:rsidRPr="00BD4D31">
        <w:rPr>
          <w:b/>
          <w:bCs/>
          <w:sz w:val="28"/>
          <w:szCs w:val="28"/>
        </w:rPr>
        <w:t xml:space="preserve">Здоровым быть здорово! – </w:t>
      </w:r>
      <w:r w:rsidRPr="00BD4D31">
        <w:rPr>
          <w:bCs/>
          <w:sz w:val="28"/>
          <w:szCs w:val="28"/>
        </w:rPr>
        <w:t xml:space="preserve">этот девиз можно смело назвать девизом нашего коллектива. </w:t>
      </w:r>
      <w:r w:rsidRPr="00BD4D31">
        <w:rPr>
          <w:bCs/>
          <w:sz w:val="28"/>
          <w:szCs w:val="28"/>
          <w:u w:val="single"/>
        </w:rPr>
        <w:t>Администрация и профсоюзный комитет совместно</w:t>
      </w:r>
      <w:r w:rsidRPr="00BD4D31">
        <w:rPr>
          <w:bCs/>
          <w:sz w:val="28"/>
          <w:szCs w:val="28"/>
        </w:rPr>
        <w:t xml:space="preserve">: </w:t>
      </w:r>
    </w:p>
    <w:p w:rsidR="000E199E" w:rsidRPr="00BD4D31" w:rsidRDefault="000E199E" w:rsidP="000E199E">
      <w:pPr>
        <w:pStyle w:val="af"/>
        <w:numPr>
          <w:ilvl w:val="0"/>
          <w:numId w:val="26"/>
        </w:numPr>
        <w:ind w:left="0" w:firstLine="0"/>
        <w:rPr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Организуют и контролируют проведение </w:t>
      </w:r>
      <w:r w:rsidRPr="00BD4D31">
        <w:rPr>
          <w:b/>
          <w:bCs/>
          <w:sz w:val="28"/>
          <w:szCs w:val="28"/>
        </w:rPr>
        <w:t>медосмотров</w:t>
      </w:r>
      <w:r w:rsidRPr="00BD4D31">
        <w:rPr>
          <w:bCs/>
          <w:sz w:val="28"/>
          <w:szCs w:val="28"/>
        </w:rPr>
        <w:t xml:space="preserve"> сотрудников дошкольного учреждения,  </w:t>
      </w:r>
      <w:r w:rsidRPr="00BD4D31">
        <w:rPr>
          <w:b/>
          <w:bCs/>
          <w:sz w:val="28"/>
          <w:szCs w:val="28"/>
        </w:rPr>
        <w:t>Дни здоровья</w:t>
      </w:r>
      <w:r w:rsidR="002D7F3E">
        <w:rPr>
          <w:b/>
          <w:bCs/>
          <w:sz w:val="28"/>
          <w:szCs w:val="28"/>
        </w:rPr>
        <w:t xml:space="preserve"> (2014)</w:t>
      </w:r>
      <w:r w:rsidRPr="00BD4D31">
        <w:rPr>
          <w:bCs/>
          <w:sz w:val="28"/>
          <w:szCs w:val="28"/>
        </w:rPr>
        <w:t>, которые стали любимы и коллегами, и членами их семей.</w:t>
      </w:r>
    </w:p>
    <w:p w:rsidR="000E199E" w:rsidRPr="00BD4D31" w:rsidRDefault="000E199E" w:rsidP="000E199E">
      <w:pPr>
        <w:pStyle w:val="af"/>
        <w:numPr>
          <w:ilvl w:val="0"/>
          <w:numId w:val="26"/>
        </w:numPr>
        <w:ind w:left="0" w:firstLine="0"/>
        <w:rPr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Организуют и финансируют  </w:t>
      </w:r>
      <w:r w:rsidRPr="00BD4D31">
        <w:rPr>
          <w:b/>
          <w:bCs/>
          <w:sz w:val="28"/>
          <w:szCs w:val="28"/>
        </w:rPr>
        <w:t>Спартакиады</w:t>
      </w:r>
      <w:r w:rsidRPr="00BD4D31">
        <w:rPr>
          <w:bCs/>
          <w:sz w:val="28"/>
          <w:szCs w:val="28"/>
        </w:rPr>
        <w:t xml:space="preserve">. Особой популярностью пользуются </w:t>
      </w:r>
      <w:r w:rsidRPr="00BD4D31">
        <w:rPr>
          <w:b/>
          <w:bCs/>
          <w:sz w:val="28"/>
          <w:szCs w:val="28"/>
        </w:rPr>
        <w:t>турниры по бадминтону</w:t>
      </w:r>
      <w:r w:rsidR="002D7F3E">
        <w:rPr>
          <w:b/>
          <w:bCs/>
          <w:sz w:val="28"/>
          <w:szCs w:val="28"/>
        </w:rPr>
        <w:t xml:space="preserve"> </w:t>
      </w:r>
      <w:proofErr w:type="gramStart"/>
      <w:r w:rsidR="002D7F3E">
        <w:rPr>
          <w:b/>
          <w:bCs/>
          <w:sz w:val="28"/>
          <w:szCs w:val="28"/>
        </w:rPr>
        <w:t xml:space="preserve">( </w:t>
      </w:r>
      <w:proofErr w:type="gramEnd"/>
      <w:r w:rsidR="002D7F3E">
        <w:rPr>
          <w:b/>
          <w:bCs/>
          <w:sz w:val="28"/>
          <w:szCs w:val="28"/>
        </w:rPr>
        <w:t>2015, 2016)</w:t>
      </w:r>
      <w:r w:rsidRPr="00BD4D31">
        <w:rPr>
          <w:bCs/>
          <w:sz w:val="28"/>
          <w:szCs w:val="28"/>
        </w:rPr>
        <w:t>, которые стали традиционными  в нашем детском саду;</w:t>
      </w:r>
    </w:p>
    <w:p w:rsidR="000E199E" w:rsidRPr="00BD4D31" w:rsidRDefault="000E199E" w:rsidP="000E199E">
      <w:pPr>
        <w:pStyle w:val="af"/>
        <w:numPr>
          <w:ilvl w:val="0"/>
          <w:numId w:val="26"/>
        </w:numPr>
        <w:ind w:left="0" w:firstLine="0"/>
        <w:rPr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Создают  условия  для занятий </w:t>
      </w:r>
      <w:r w:rsidRPr="00BD4D31">
        <w:rPr>
          <w:b/>
          <w:bCs/>
          <w:sz w:val="28"/>
          <w:szCs w:val="28"/>
        </w:rPr>
        <w:t>в группе здоровья</w:t>
      </w:r>
      <w:r w:rsidRPr="00BD4D31">
        <w:rPr>
          <w:bCs/>
          <w:sz w:val="28"/>
          <w:szCs w:val="28"/>
        </w:rPr>
        <w:t xml:space="preserve"> – «БОДИФЛЕКС»</w:t>
      </w:r>
    </w:p>
    <w:p w:rsidR="000E199E" w:rsidRPr="00BD4D31" w:rsidRDefault="000E199E" w:rsidP="000E199E">
      <w:pPr>
        <w:pStyle w:val="af"/>
        <w:numPr>
          <w:ilvl w:val="0"/>
          <w:numId w:val="26"/>
        </w:numPr>
        <w:shd w:val="clear" w:color="auto" w:fill="FFFFFF" w:themeFill="background1"/>
        <w:ind w:left="0" w:firstLine="0"/>
        <w:rPr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Психолог нашего дошкольного учреждения проводит групповые и индивидуальные </w:t>
      </w:r>
      <w:r w:rsidRPr="00BD4D31">
        <w:rPr>
          <w:b/>
          <w:bCs/>
          <w:sz w:val="28"/>
          <w:szCs w:val="28"/>
        </w:rPr>
        <w:t>тренинги и консультации</w:t>
      </w:r>
      <w:r w:rsidRPr="00BD4D31">
        <w:rPr>
          <w:bCs/>
          <w:sz w:val="28"/>
          <w:szCs w:val="28"/>
        </w:rPr>
        <w:t xml:space="preserve"> для работников, что способствует снятию психологического напряжения, приводит к  мягкому разрешению различного рода конфликтов;</w:t>
      </w:r>
    </w:p>
    <w:p w:rsidR="000E199E" w:rsidRPr="002A19D9" w:rsidRDefault="000E199E" w:rsidP="000E199E">
      <w:pPr>
        <w:pStyle w:val="af"/>
        <w:numPr>
          <w:ilvl w:val="0"/>
          <w:numId w:val="26"/>
        </w:numPr>
        <w:ind w:left="0" w:firstLine="0"/>
        <w:rPr>
          <w:b/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Благодаря действию </w:t>
      </w:r>
      <w:r w:rsidRPr="00BD4D31">
        <w:rPr>
          <w:b/>
          <w:bCs/>
          <w:sz w:val="28"/>
          <w:szCs w:val="28"/>
        </w:rPr>
        <w:t>программы «Профсоюзная путёвка»</w:t>
      </w:r>
      <w:r w:rsidRPr="00BD4D31">
        <w:rPr>
          <w:bCs/>
          <w:sz w:val="28"/>
          <w:szCs w:val="28"/>
        </w:rPr>
        <w:t xml:space="preserve"> члены нашей первичной профсоюзной организации и члены их семей  имеют возможность отдохнуть и оздоровиться  в санаториях  кавказских минеральных вод и на черноморском побережье.</w:t>
      </w:r>
      <w:r w:rsidR="002A19D9">
        <w:rPr>
          <w:bCs/>
          <w:sz w:val="28"/>
          <w:szCs w:val="28"/>
        </w:rPr>
        <w:t xml:space="preserve"> </w:t>
      </w:r>
      <w:r w:rsidR="002A19D9" w:rsidRPr="002A19D9">
        <w:rPr>
          <w:b/>
          <w:bCs/>
          <w:sz w:val="28"/>
          <w:szCs w:val="28"/>
        </w:rPr>
        <w:t>( Городская программа частичной компенсации отдыха по путёвкам и курсовкам)</w:t>
      </w:r>
    </w:p>
    <w:p w:rsidR="002D7F3E" w:rsidRDefault="002D7F3E" w:rsidP="002D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D7F3E">
        <w:rPr>
          <w:rFonts w:ascii="Times New Roman" w:hAnsi="Times New Roman" w:cs="Times New Roman"/>
          <w:bCs/>
          <w:sz w:val="28"/>
          <w:szCs w:val="28"/>
        </w:rPr>
        <w:t>- 2014 г., ноябрь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Н.П.Гринькова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Е.Э.Ращенко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бесплатно прошли курсовочное лечение в санатории «Белые ночи»;</w:t>
      </w:r>
    </w:p>
    <w:p w:rsidR="002D7F3E" w:rsidRDefault="002D7F3E" w:rsidP="002D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- 2014 г, июль – Е.Бойчук с ребёнком прошла санаторно-курортное лечение в Кисловодске по профсоюзной путёвке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20% скидка)</w:t>
      </w:r>
    </w:p>
    <w:p w:rsidR="002D7F3E" w:rsidRDefault="002D7F3E" w:rsidP="002D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- 2017 г., февраль – А.М.Багдасарян с сыном  санаторное лечение в санатории «Русь»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г. Горячий Ключ</w:t>
      </w:r>
    </w:p>
    <w:p w:rsidR="002D7F3E" w:rsidRPr="002D7F3E" w:rsidRDefault="00F8291D" w:rsidP="002D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в мае</w:t>
      </w:r>
      <w:r w:rsidR="002D7F3E">
        <w:rPr>
          <w:rFonts w:ascii="Times New Roman" w:hAnsi="Times New Roman" w:cs="Times New Roman"/>
          <w:bCs/>
          <w:sz w:val="28"/>
          <w:szCs w:val="28"/>
        </w:rPr>
        <w:t xml:space="preserve"> 2017 г. собираются отдохнуть </w:t>
      </w:r>
      <w:proofErr w:type="spellStart"/>
      <w:r w:rsidR="002D7F3E">
        <w:rPr>
          <w:rFonts w:ascii="Times New Roman" w:hAnsi="Times New Roman" w:cs="Times New Roman"/>
          <w:bCs/>
          <w:sz w:val="28"/>
          <w:szCs w:val="28"/>
        </w:rPr>
        <w:t>Сорсоматьян</w:t>
      </w:r>
      <w:proofErr w:type="spellEnd"/>
      <w:r w:rsidR="002D7F3E">
        <w:rPr>
          <w:rFonts w:ascii="Times New Roman" w:hAnsi="Times New Roman" w:cs="Times New Roman"/>
          <w:bCs/>
          <w:sz w:val="28"/>
          <w:szCs w:val="28"/>
        </w:rPr>
        <w:t xml:space="preserve"> Н.А. и Горлова М.С. в санатории «Русь» г</w:t>
      </w:r>
      <w:proofErr w:type="gramStart"/>
      <w:r w:rsidR="002D7F3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2D7F3E">
        <w:rPr>
          <w:rFonts w:ascii="Times New Roman" w:hAnsi="Times New Roman" w:cs="Times New Roman"/>
          <w:bCs/>
          <w:sz w:val="28"/>
          <w:szCs w:val="28"/>
        </w:rPr>
        <w:t>орячий Ключ</w:t>
      </w:r>
    </w:p>
    <w:p w:rsidR="000E199E" w:rsidRDefault="000E199E" w:rsidP="000E199E">
      <w:pPr>
        <w:pStyle w:val="af"/>
        <w:numPr>
          <w:ilvl w:val="0"/>
          <w:numId w:val="26"/>
        </w:numPr>
        <w:ind w:left="0" w:firstLine="0"/>
        <w:rPr>
          <w:bCs/>
          <w:sz w:val="28"/>
          <w:szCs w:val="28"/>
        </w:rPr>
      </w:pPr>
      <w:r w:rsidRPr="00BD4D31">
        <w:rPr>
          <w:bCs/>
          <w:sz w:val="28"/>
          <w:szCs w:val="28"/>
        </w:rPr>
        <w:t xml:space="preserve">При содействии профсоюзной организации более половины членов </w:t>
      </w:r>
      <w:proofErr w:type="spellStart"/>
      <w:r w:rsidRPr="00BD4D31">
        <w:rPr>
          <w:bCs/>
          <w:sz w:val="28"/>
          <w:szCs w:val="28"/>
        </w:rPr>
        <w:t>первички</w:t>
      </w:r>
      <w:proofErr w:type="spellEnd"/>
      <w:r w:rsidRPr="00BD4D31">
        <w:rPr>
          <w:bCs/>
          <w:sz w:val="28"/>
          <w:szCs w:val="28"/>
        </w:rPr>
        <w:t xml:space="preserve"> </w:t>
      </w:r>
      <w:r w:rsidR="00224EEA">
        <w:rPr>
          <w:bCs/>
          <w:sz w:val="28"/>
          <w:szCs w:val="28"/>
        </w:rPr>
        <w:t xml:space="preserve"> </w:t>
      </w:r>
      <w:proofErr w:type="gramStart"/>
      <w:r w:rsidR="00224EEA" w:rsidRPr="00224EEA">
        <w:rPr>
          <w:bCs/>
          <w:sz w:val="28"/>
          <w:szCs w:val="28"/>
          <w:u w:val="single"/>
        </w:rPr>
        <w:t xml:space="preserve">( </w:t>
      </w:r>
      <w:proofErr w:type="gramEnd"/>
      <w:r w:rsidR="00224EEA" w:rsidRPr="00224EEA">
        <w:rPr>
          <w:bCs/>
          <w:sz w:val="28"/>
          <w:szCs w:val="28"/>
          <w:u w:val="single"/>
        </w:rPr>
        <w:t>50 человек</w:t>
      </w:r>
      <w:r w:rsidR="00224EEA">
        <w:rPr>
          <w:bCs/>
          <w:sz w:val="28"/>
          <w:szCs w:val="28"/>
        </w:rPr>
        <w:t xml:space="preserve">) </w:t>
      </w:r>
      <w:r w:rsidRPr="00BD4D31">
        <w:rPr>
          <w:bCs/>
          <w:sz w:val="28"/>
          <w:szCs w:val="28"/>
        </w:rPr>
        <w:t xml:space="preserve">оформили </w:t>
      </w:r>
      <w:r w:rsidRPr="00BD4D31">
        <w:rPr>
          <w:b/>
          <w:bCs/>
          <w:sz w:val="28"/>
          <w:szCs w:val="28"/>
        </w:rPr>
        <w:t>сервисные карты Альфа-Страхование – ОМС</w:t>
      </w:r>
      <w:r w:rsidRPr="00BD4D31">
        <w:rPr>
          <w:bCs/>
          <w:sz w:val="28"/>
          <w:szCs w:val="28"/>
        </w:rPr>
        <w:t>, позволяющие получать скидки на  медицинское обслуживании в ряде клиник.</w:t>
      </w:r>
    </w:p>
    <w:p w:rsidR="005E3FDF" w:rsidRDefault="005E3FDF" w:rsidP="000E199E">
      <w:pPr>
        <w:pStyle w:val="af"/>
        <w:numPr>
          <w:ilvl w:val="0"/>
          <w:numId w:val="26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Профилактический  осмотр у офтальмолога  (организован Горкомом профсоюза) – прошли 8 членов первичной профсоюзной организации</w:t>
      </w:r>
    </w:p>
    <w:p w:rsidR="00867509" w:rsidRDefault="00867509" w:rsidP="00867509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67509" w:rsidRPr="00867509" w:rsidRDefault="00867509" w:rsidP="00867509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67509">
        <w:rPr>
          <w:rFonts w:ascii="Times New Roman" w:hAnsi="Times New Roman" w:cs="Times New Roman"/>
          <w:bCs/>
          <w:i/>
          <w:sz w:val="28"/>
          <w:szCs w:val="28"/>
          <w:u w:val="single"/>
        </w:rPr>
        <w:t>Слайд 20, 21</w:t>
      </w:r>
    </w:p>
    <w:p w:rsidR="00867509" w:rsidRDefault="00867509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0"/>
        <w:jc w:val="both"/>
      </w:pPr>
    </w:p>
    <w:p w:rsidR="00867509" w:rsidRPr="00867509" w:rsidRDefault="00867509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 w:rsidRPr="00867509">
        <w:rPr>
          <w:i/>
          <w:u w:val="single"/>
        </w:rPr>
        <w:t>Слайд 22</w:t>
      </w:r>
    </w:p>
    <w:p w:rsidR="00867509" w:rsidRDefault="00867509" w:rsidP="001C120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867509" w:rsidRDefault="00867509" w:rsidP="00CF5760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>В сентябре 2016 г наша первичная профсо</w:t>
      </w:r>
      <w:r w:rsidR="00CF5760">
        <w:t xml:space="preserve">юзная организация в лице Крутиковой Н.И.  приняла участие в </w:t>
      </w:r>
      <w:r w:rsidRPr="00867509">
        <w:t>XXXII Туристический слет работников образования г. Сочи «МОЛОДЁЖНЫЙ КВАРТАЛ»</w:t>
      </w:r>
    </w:p>
    <w:p w:rsidR="00CF5760" w:rsidRDefault="00CF5760" w:rsidP="00CF5760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CF5760" w:rsidRPr="00867509" w:rsidRDefault="00CF5760" w:rsidP="00CF5760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23</w:t>
      </w:r>
    </w:p>
    <w:p w:rsidR="00CF5760" w:rsidRDefault="00CF5760" w:rsidP="00CF5760">
      <w:pPr>
        <w:pStyle w:val="af"/>
        <w:ind w:left="0"/>
        <w:rPr>
          <w:bCs/>
          <w:sz w:val="28"/>
          <w:szCs w:val="28"/>
        </w:rPr>
      </w:pPr>
    </w:p>
    <w:p w:rsidR="00CF5760" w:rsidRPr="0015589D" w:rsidRDefault="00CF5760" w:rsidP="00CF5760">
      <w:pPr>
        <w:pStyle w:val="af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65419">
        <w:rPr>
          <w:bCs/>
          <w:sz w:val="28"/>
          <w:szCs w:val="28"/>
        </w:rPr>
        <w:t xml:space="preserve">Мы стараемся не забывать  о том, что </w:t>
      </w:r>
      <w:r>
        <w:rPr>
          <w:b/>
          <w:bCs/>
          <w:sz w:val="28"/>
          <w:szCs w:val="28"/>
        </w:rPr>
        <w:t xml:space="preserve">болезни </w:t>
      </w:r>
      <w:r w:rsidRPr="00065419">
        <w:rPr>
          <w:b/>
          <w:bCs/>
          <w:sz w:val="28"/>
          <w:szCs w:val="28"/>
        </w:rPr>
        <w:t>лечат врачи, а</w:t>
      </w:r>
      <w:r>
        <w:rPr>
          <w:b/>
          <w:bCs/>
          <w:sz w:val="28"/>
          <w:szCs w:val="28"/>
        </w:rPr>
        <w:t xml:space="preserve"> </w:t>
      </w:r>
      <w:r w:rsidRPr="00065419">
        <w:rPr>
          <w:b/>
          <w:bCs/>
          <w:sz w:val="28"/>
          <w:szCs w:val="28"/>
        </w:rPr>
        <w:t>Здоровье нужно добыть самому!</w:t>
      </w:r>
      <w:bookmarkStart w:id="0" w:name="_GoBack"/>
      <w:bookmarkEnd w:id="0"/>
    </w:p>
    <w:p w:rsidR="00CF5760" w:rsidRDefault="00CF5760" w:rsidP="00CF5760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867509" w:rsidRPr="00CF5760" w:rsidRDefault="00CF5760" w:rsidP="00CF5760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24</w:t>
      </w:r>
    </w:p>
    <w:p w:rsidR="00E4708A" w:rsidRDefault="00E4708A" w:rsidP="001C1201">
      <w:pPr>
        <w:pStyle w:val="20"/>
        <w:shd w:val="clear" w:color="auto" w:fill="auto"/>
        <w:spacing w:line="322" w:lineRule="exact"/>
        <w:ind w:firstLine="360"/>
        <w:jc w:val="both"/>
        <w:rPr>
          <w:b/>
          <w:bCs/>
        </w:rPr>
      </w:pPr>
    </w:p>
    <w:p w:rsidR="00E4708A" w:rsidRPr="00386D39" w:rsidRDefault="00553F47" w:rsidP="001C120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Профсоюзная организация МДОУ№76 использует в своей работе </w:t>
      </w:r>
      <w:r>
        <w:rPr>
          <w:rStyle w:val="22"/>
        </w:rPr>
        <w:t>инновационные формы</w:t>
      </w:r>
      <w:r w:rsidR="00386D39" w:rsidRPr="00386D39">
        <w:rPr>
          <w:rStyle w:val="22"/>
        </w:rPr>
        <w:t xml:space="preserve"> </w:t>
      </w:r>
      <w:r w:rsidR="00386D39">
        <w:rPr>
          <w:rStyle w:val="22"/>
        </w:rPr>
        <w:t>работы.</w:t>
      </w:r>
    </w:p>
    <w:p w:rsidR="00E4708A" w:rsidRDefault="00EA0A61" w:rsidP="001C1201">
      <w:pPr>
        <w:pStyle w:val="20"/>
        <w:numPr>
          <w:ilvl w:val="0"/>
          <w:numId w:val="1"/>
        </w:numPr>
        <w:shd w:val="clear" w:color="auto" w:fill="auto"/>
        <w:tabs>
          <w:tab w:val="left" w:pos="1326"/>
        </w:tabs>
        <w:spacing w:line="322" w:lineRule="exact"/>
        <w:ind w:firstLine="0"/>
        <w:jc w:val="both"/>
      </w:pPr>
      <w:r>
        <w:t>8</w:t>
      </w:r>
      <w:r w:rsidR="00553F47">
        <w:t xml:space="preserve"> членов Профсоюза являются членами </w:t>
      </w:r>
      <w:r w:rsidR="00553F47">
        <w:rPr>
          <w:rStyle w:val="24"/>
        </w:rPr>
        <w:t>Кредитно-потребительского</w:t>
      </w:r>
    </w:p>
    <w:p w:rsidR="00E4708A" w:rsidRDefault="00553F47" w:rsidP="001C1201">
      <w:pPr>
        <w:pStyle w:val="70"/>
        <w:shd w:val="clear" w:color="auto" w:fill="auto"/>
        <w:tabs>
          <w:tab w:val="left" w:pos="3345"/>
          <w:tab w:val="left" w:pos="7324"/>
        </w:tabs>
        <w:ind w:firstLine="360"/>
      </w:pPr>
      <w:r>
        <w:t>кооператива</w:t>
      </w:r>
      <w:r>
        <w:tab/>
        <w:t>«Кредитно-сберегательный</w:t>
      </w:r>
      <w:r>
        <w:tab/>
        <w:t>союз работников</w:t>
      </w:r>
    </w:p>
    <w:p w:rsidR="00EA0A61" w:rsidRDefault="00553F47" w:rsidP="001C1201">
      <w:pPr>
        <w:pStyle w:val="20"/>
        <w:shd w:val="clear" w:color="auto" w:fill="auto"/>
        <w:spacing w:line="322" w:lineRule="exact"/>
        <w:ind w:firstLine="0"/>
        <w:jc w:val="both"/>
        <w:rPr>
          <w:rStyle w:val="23"/>
        </w:rPr>
      </w:pPr>
      <w:r>
        <w:rPr>
          <w:rStyle w:val="24"/>
        </w:rPr>
        <w:t>образования и науки»</w:t>
      </w:r>
    </w:p>
    <w:p w:rsidR="00EA0A61" w:rsidRDefault="00EA0A61" w:rsidP="001C1201">
      <w:pPr>
        <w:pStyle w:val="20"/>
        <w:shd w:val="clear" w:color="auto" w:fill="auto"/>
        <w:spacing w:line="322" w:lineRule="exact"/>
        <w:ind w:firstLine="0"/>
        <w:jc w:val="both"/>
        <w:rPr>
          <w:rStyle w:val="23"/>
        </w:rPr>
      </w:pPr>
      <w:r>
        <w:rPr>
          <w:rStyle w:val="23"/>
        </w:rPr>
        <w:t xml:space="preserve"> - Снигирёва А.М., Пузанова Е.Ю., </w:t>
      </w:r>
      <w:proofErr w:type="spellStart"/>
      <w:r>
        <w:rPr>
          <w:rStyle w:val="23"/>
        </w:rPr>
        <w:t>Кулишова</w:t>
      </w:r>
      <w:proofErr w:type="spellEnd"/>
      <w:r>
        <w:rPr>
          <w:rStyle w:val="23"/>
        </w:rPr>
        <w:t xml:space="preserve"> Э.Л., Рудакова Л.А., Погосян А.Н., Бицадзе О.В., </w:t>
      </w:r>
      <w:proofErr w:type="spellStart"/>
      <w:r>
        <w:rPr>
          <w:rStyle w:val="23"/>
        </w:rPr>
        <w:t>Кузьменко</w:t>
      </w:r>
      <w:proofErr w:type="spellEnd"/>
      <w:r>
        <w:rPr>
          <w:rStyle w:val="23"/>
        </w:rPr>
        <w:t xml:space="preserve"> Н.С., </w:t>
      </w:r>
      <w:proofErr w:type="spellStart"/>
      <w:r>
        <w:rPr>
          <w:rStyle w:val="23"/>
        </w:rPr>
        <w:t>Протасевич</w:t>
      </w:r>
      <w:proofErr w:type="spellEnd"/>
      <w:r>
        <w:rPr>
          <w:rStyle w:val="23"/>
        </w:rPr>
        <w:t xml:space="preserve"> Н.В.</w:t>
      </w:r>
    </w:p>
    <w:p w:rsidR="00EA0A61" w:rsidRDefault="00EA0A61" w:rsidP="001C1201">
      <w:pPr>
        <w:pStyle w:val="20"/>
        <w:shd w:val="clear" w:color="auto" w:fill="auto"/>
        <w:spacing w:line="322" w:lineRule="exact"/>
        <w:ind w:firstLine="0"/>
        <w:jc w:val="both"/>
        <w:rPr>
          <w:rStyle w:val="23"/>
        </w:rPr>
      </w:pPr>
      <w:r>
        <w:rPr>
          <w:rStyle w:val="23"/>
        </w:rPr>
        <w:t xml:space="preserve"> Воспользовались услугами и взяли кредит – 6 членов </w:t>
      </w:r>
    </w:p>
    <w:p w:rsidR="00EA0A61" w:rsidRDefault="00EA0A61" w:rsidP="001C1201">
      <w:pPr>
        <w:pStyle w:val="20"/>
        <w:shd w:val="clear" w:color="auto" w:fill="auto"/>
        <w:spacing w:line="322" w:lineRule="exact"/>
        <w:ind w:firstLine="0"/>
        <w:jc w:val="both"/>
        <w:rPr>
          <w:rStyle w:val="23"/>
        </w:rPr>
      </w:pPr>
    </w:p>
    <w:p w:rsidR="00E4708A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1326"/>
        </w:tabs>
        <w:spacing w:line="326" w:lineRule="exact"/>
        <w:ind w:left="360"/>
        <w:jc w:val="both"/>
      </w:pPr>
      <w:r>
        <w:t xml:space="preserve">8 членов первичной профсоюзной организации перевели свои пенсионные накопления в </w:t>
      </w:r>
      <w:r>
        <w:rPr>
          <w:rStyle w:val="24"/>
        </w:rPr>
        <w:t xml:space="preserve">НПФ « Образование и наука» </w:t>
      </w:r>
      <w:proofErr w:type="gramStart"/>
      <w:r>
        <w:rPr>
          <w:rStyle w:val="24"/>
        </w:rPr>
        <w:t xml:space="preserve">( </w:t>
      </w:r>
      <w:proofErr w:type="gramEnd"/>
      <w:r>
        <w:rPr>
          <w:rStyle w:val="24"/>
        </w:rPr>
        <w:t>«САФМАР»)</w:t>
      </w:r>
    </w:p>
    <w:p w:rsidR="00E4708A" w:rsidRDefault="00E4708A" w:rsidP="001C1201">
      <w:pPr>
        <w:pStyle w:val="20"/>
        <w:shd w:val="clear" w:color="auto" w:fill="auto"/>
        <w:spacing w:line="322" w:lineRule="exact"/>
        <w:ind w:firstLine="360"/>
        <w:jc w:val="both"/>
      </w:pPr>
    </w:p>
    <w:p w:rsidR="00EA0A61" w:rsidRDefault="00EA0A61" w:rsidP="00EA0A6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25</w:t>
      </w:r>
      <w:r w:rsidR="00224EEA">
        <w:rPr>
          <w:i/>
          <w:u w:val="single"/>
        </w:rPr>
        <w:t>, 26</w:t>
      </w:r>
    </w:p>
    <w:p w:rsidR="00EA0A61" w:rsidRPr="00EA0A61" w:rsidRDefault="00EA0A61" w:rsidP="00EA0A61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 w:rsidRPr="00EA0A61">
        <w:t>Акции нашей первичной</w:t>
      </w:r>
      <w:r>
        <w:t xml:space="preserve"> профсоюзной организации совместно с администрацией ДОУ -  «Зелёный росток», «Посылка солдату».</w:t>
      </w:r>
    </w:p>
    <w:p w:rsidR="00EA0A61" w:rsidRDefault="00EA0A61" w:rsidP="00EA0A61">
      <w:pPr>
        <w:pStyle w:val="20"/>
        <w:shd w:val="clear" w:color="auto" w:fill="auto"/>
        <w:spacing w:line="322" w:lineRule="exact"/>
        <w:ind w:firstLine="360"/>
        <w:jc w:val="both"/>
        <w:rPr>
          <w:b/>
          <w:bCs/>
        </w:rPr>
      </w:pPr>
    </w:p>
    <w:p w:rsidR="00224EEA" w:rsidRDefault="00224EEA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 xml:space="preserve">Слайд 27 </w:t>
      </w:r>
    </w:p>
    <w:p w:rsidR="00224EEA" w:rsidRDefault="00224EEA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  <w:r>
        <w:t xml:space="preserve">    </w:t>
      </w:r>
      <w:r w:rsidRPr="00224EEA">
        <w:t>Материальная и благотворительная помощь</w:t>
      </w:r>
    </w:p>
    <w:p w:rsidR="005F0DE6" w:rsidRDefault="005F0DE6" w:rsidP="005F0DE6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Ежегодно первичная профсоюзная организация ДОУ оказывает </w:t>
      </w:r>
      <w:r>
        <w:rPr>
          <w:rStyle w:val="22"/>
        </w:rPr>
        <w:t>материальную помощь членам профсоюза</w:t>
      </w:r>
      <w:r>
        <w:t xml:space="preserve">, оказавшимся в трудной жизненной ситуации, испытывающим материальные трудности. Материальная </w:t>
      </w:r>
      <w:proofErr w:type="gramStart"/>
      <w:r>
        <w:t>помощь</w:t>
      </w:r>
      <w:proofErr w:type="gramEnd"/>
      <w:r>
        <w:t xml:space="preserve"> оказывается по заявлению члена профсоюза. В </w:t>
      </w:r>
      <w:r w:rsidR="00F95111">
        <w:t>отчётный период</w:t>
      </w:r>
      <w:r>
        <w:t xml:space="preserve"> сумма средств первичной профсоюзной организации, направленных на материальную помощь состави</w:t>
      </w:r>
      <w:r w:rsidR="00F95111">
        <w:t xml:space="preserve">ла — 75 000 рублей </w:t>
      </w:r>
    </w:p>
    <w:p w:rsidR="00224EEA" w:rsidRDefault="00224EEA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F95111" w:rsidRDefault="00F95111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F95111" w:rsidRDefault="00F95111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</w:pPr>
    </w:p>
    <w:p w:rsidR="00224EEA" w:rsidRPr="00224EEA" w:rsidRDefault="00224EEA" w:rsidP="00224EEA">
      <w:pPr>
        <w:pStyle w:val="20"/>
        <w:shd w:val="clear" w:color="auto" w:fill="auto"/>
        <w:tabs>
          <w:tab w:val="left" w:pos="5870"/>
          <w:tab w:val="left" w:pos="9211"/>
        </w:tabs>
        <w:spacing w:line="322" w:lineRule="exact"/>
        <w:ind w:firstLine="360"/>
        <w:jc w:val="both"/>
        <w:rPr>
          <w:i/>
          <w:u w:val="single"/>
        </w:rPr>
      </w:pPr>
      <w:r w:rsidRPr="00224EEA">
        <w:rPr>
          <w:i/>
          <w:u w:val="single"/>
        </w:rPr>
        <w:lastRenderedPageBreak/>
        <w:t>Слайд 28</w:t>
      </w:r>
    </w:p>
    <w:p w:rsidR="00EA0A61" w:rsidRPr="00224EEA" w:rsidRDefault="00EA0A61" w:rsidP="001C1201">
      <w:pPr>
        <w:pStyle w:val="20"/>
        <w:shd w:val="clear" w:color="auto" w:fill="auto"/>
        <w:spacing w:line="322" w:lineRule="exact"/>
        <w:ind w:firstLine="360"/>
        <w:jc w:val="both"/>
      </w:pPr>
    </w:p>
    <w:p w:rsidR="00E4708A" w:rsidRDefault="00553F47" w:rsidP="001C120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Большое внимание профсоюзный комитет ДОУ уделяет организации и проведению </w:t>
      </w:r>
      <w:r>
        <w:rPr>
          <w:rStyle w:val="22"/>
        </w:rPr>
        <w:t>культурно-массовых мероприятий.</w:t>
      </w:r>
    </w:p>
    <w:p w:rsidR="00776601" w:rsidRDefault="00553F47" w:rsidP="00776601">
      <w:pPr>
        <w:pStyle w:val="20"/>
        <w:shd w:val="clear" w:color="auto" w:fill="auto"/>
        <w:tabs>
          <w:tab w:val="left" w:pos="6508"/>
        </w:tabs>
        <w:spacing w:line="322" w:lineRule="exact"/>
        <w:ind w:firstLine="360"/>
        <w:jc w:val="both"/>
      </w:pPr>
      <w:r>
        <w:t>Т</w:t>
      </w:r>
      <w:r w:rsidR="00224EEA">
        <w:t xml:space="preserve">ак </w:t>
      </w:r>
      <w:r>
        <w:t xml:space="preserve"> были организованы </w:t>
      </w:r>
      <w:r w:rsidRPr="00386D39">
        <w:rPr>
          <w:rStyle w:val="21"/>
          <w:lang w:val="ru-RU"/>
        </w:rPr>
        <w:t>вечера отдыха,</w:t>
      </w:r>
      <w:r>
        <w:t xml:space="preserve"> посвящённые Женскому дню 8 марта, Дню дошкольного работника, встрече Нового года. </w:t>
      </w:r>
    </w:p>
    <w:p w:rsidR="00776601" w:rsidRDefault="00776601" w:rsidP="00776601">
      <w:pPr>
        <w:pStyle w:val="20"/>
        <w:shd w:val="clear" w:color="auto" w:fill="auto"/>
        <w:tabs>
          <w:tab w:val="left" w:pos="6508"/>
        </w:tabs>
        <w:spacing w:line="322" w:lineRule="exact"/>
        <w:ind w:firstLine="360"/>
        <w:jc w:val="both"/>
        <w:rPr>
          <w:rStyle w:val="22"/>
          <w:b w:val="0"/>
          <w:bCs w:val="0"/>
        </w:rPr>
      </w:pPr>
      <w:r>
        <w:rPr>
          <w:rStyle w:val="22"/>
          <w:b w:val="0"/>
          <w:bCs w:val="0"/>
          <w:u w:val="single"/>
        </w:rPr>
        <w:t xml:space="preserve">На проведение культурно-массовых и спортивных мероприятий израсходовано  </w:t>
      </w:r>
      <w:r w:rsidR="00F95111">
        <w:rPr>
          <w:rStyle w:val="22"/>
          <w:b w:val="0"/>
          <w:bCs w:val="0"/>
          <w:u w:val="single"/>
        </w:rPr>
        <w:t xml:space="preserve">в   отчётный период </w:t>
      </w:r>
      <w:r>
        <w:rPr>
          <w:rStyle w:val="22"/>
          <w:b w:val="0"/>
          <w:bCs w:val="0"/>
          <w:u w:val="single"/>
        </w:rPr>
        <w:t xml:space="preserve">   </w:t>
      </w:r>
      <w:r w:rsidR="00F95111">
        <w:rPr>
          <w:u w:val="single"/>
        </w:rPr>
        <w:t xml:space="preserve">47 500 </w:t>
      </w:r>
      <w:proofErr w:type="spellStart"/>
      <w:proofErr w:type="gramStart"/>
      <w:r w:rsidR="00F95111">
        <w:rPr>
          <w:u w:val="single"/>
        </w:rPr>
        <w:t>р</w:t>
      </w:r>
      <w:proofErr w:type="spellEnd"/>
      <w:proofErr w:type="gramEnd"/>
      <w:r w:rsidR="00F95111">
        <w:t xml:space="preserve">   </w:t>
      </w:r>
      <w:r>
        <w:rPr>
          <w:rStyle w:val="22"/>
          <w:b w:val="0"/>
          <w:bCs w:val="0"/>
        </w:rPr>
        <w:t>из средств первичной профсоюзной организации.</w:t>
      </w:r>
    </w:p>
    <w:p w:rsidR="00F95111" w:rsidRPr="00F95111" w:rsidRDefault="00F95111" w:rsidP="00776601">
      <w:pPr>
        <w:pStyle w:val="20"/>
        <w:shd w:val="clear" w:color="auto" w:fill="auto"/>
        <w:tabs>
          <w:tab w:val="left" w:pos="6508"/>
        </w:tabs>
        <w:spacing w:line="322" w:lineRule="exact"/>
        <w:ind w:firstLine="360"/>
        <w:jc w:val="both"/>
        <w:rPr>
          <w:u w:val="single"/>
        </w:rPr>
      </w:pPr>
      <w:r>
        <w:rPr>
          <w:rStyle w:val="22"/>
          <w:b w:val="0"/>
          <w:bCs w:val="0"/>
        </w:rPr>
        <w:t xml:space="preserve">На спортивные мероприятия   </w:t>
      </w:r>
      <w:r w:rsidRPr="00F95111">
        <w:rPr>
          <w:rStyle w:val="22"/>
          <w:b w:val="0"/>
          <w:bCs w:val="0"/>
          <w:u w:val="single"/>
        </w:rPr>
        <w:t>4 000р</w:t>
      </w:r>
    </w:p>
    <w:p w:rsidR="00E4708A" w:rsidRDefault="00E4708A" w:rsidP="001C1201">
      <w:pPr>
        <w:pStyle w:val="20"/>
        <w:shd w:val="clear" w:color="auto" w:fill="auto"/>
        <w:spacing w:line="322" w:lineRule="exact"/>
        <w:ind w:firstLine="360"/>
        <w:jc w:val="both"/>
      </w:pPr>
    </w:p>
    <w:p w:rsidR="00776601" w:rsidRDefault="00776601" w:rsidP="001C1201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  <w:r w:rsidRPr="00776601">
        <w:rPr>
          <w:i/>
          <w:u w:val="single"/>
        </w:rPr>
        <w:t>Слайд 29</w:t>
      </w:r>
      <w:r>
        <w:rPr>
          <w:i/>
          <w:u w:val="single"/>
        </w:rPr>
        <w:t xml:space="preserve">   Новый год</w:t>
      </w:r>
    </w:p>
    <w:p w:rsidR="00776601" w:rsidRDefault="00776601" w:rsidP="001C1201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</w:p>
    <w:p w:rsidR="00776601" w:rsidRDefault="00776601" w:rsidP="001C1201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</w:p>
    <w:p w:rsidR="00776601" w:rsidRPr="00776601" w:rsidRDefault="00776601" w:rsidP="001C1201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  <w:r>
        <w:rPr>
          <w:i/>
          <w:u w:val="single"/>
        </w:rPr>
        <w:t>Слайд 30</w:t>
      </w:r>
    </w:p>
    <w:p w:rsidR="005F0DE6" w:rsidRDefault="005F0DE6" w:rsidP="001C120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</w:t>
      </w:r>
      <w:r w:rsidRPr="005F0DE6">
        <w:rPr>
          <w:b/>
        </w:rPr>
        <w:t>Празднование юбилеев</w:t>
      </w:r>
      <w:r>
        <w:t xml:space="preserve"> – Сизо С.Ю., Попова О.Н., </w:t>
      </w:r>
      <w:proofErr w:type="spellStart"/>
      <w:r>
        <w:t>Колоскиной</w:t>
      </w:r>
      <w:proofErr w:type="spellEnd"/>
      <w:r>
        <w:t xml:space="preserve"> Н.В., </w:t>
      </w:r>
      <w:proofErr w:type="spellStart"/>
      <w:r>
        <w:t>Торлакян</w:t>
      </w:r>
      <w:proofErr w:type="spellEnd"/>
      <w:r>
        <w:t xml:space="preserve"> Л.С., </w:t>
      </w:r>
      <w:proofErr w:type="spellStart"/>
      <w:r>
        <w:t>Шаверневой</w:t>
      </w:r>
      <w:proofErr w:type="spellEnd"/>
      <w:r>
        <w:t xml:space="preserve"> М.А.</w:t>
      </w:r>
    </w:p>
    <w:p w:rsidR="00776601" w:rsidRDefault="00776601" w:rsidP="00224EEA">
      <w:pPr>
        <w:pStyle w:val="20"/>
        <w:shd w:val="clear" w:color="auto" w:fill="auto"/>
        <w:tabs>
          <w:tab w:val="left" w:pos="6508"/>
        </w:tabs>
        <w:spacing w:line="322" w:lineRule="exact"/>
        <w:ind w:firstLine="360"/>
        <w:jc w:val="both"/>
        <w:rPr>
          <w:rStyle w:val="22"/>
          <w:b w:val="0"/>
          <w:bCs w:val="0"/>
          <w:u w:val="single"/>
        </w:rPr>
      </w:pPr>
    </w:p>
    <w:p w:rsidR="00224EEA" w:rsidRDefault="00224EEA" w:rsidP="00224EEA">
      <w:pPr>
        <w:pStyle w:val="20"/>
        <w:shd w:val="clear" w:color="auto" w:fill="auto"/>
        <w:tabs>
          <w:tab w:val="left" w:pos="6508"/>
        </w:tabs>
        <w:spacing w:line="322" w:lineRule="exact"/>
        <w:ind w:firstLine="360"/>
        <w:jc w:val="both"/>
      </w:pPr>
    </w:p>
    <w:p w:rsidR="004A2CC4" w:rsidRDefault="004A2CC4" w:rsidP="004A2C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4A2CC4">
        <w:rPr>
          <w:rFonts w:ascii="Times New Roman" w:hAnsi="Times New Roman" w:cs="Times New Roman"/>
          <w:i/>
          <w:sz w:val="28"/>
          <w:szCs w:val="28"/>
          <w:u w:val="single"/>
        </w:rPr>
        <w:t>Слайд 32</w:t>
      </w:r>
      <w:r w:rsidRPr="004A2CC4">
        <w:rPr>
          <w:rFonts w:ascii="Times New Roman" w:hAnsi="Times New Roman" w:cs="Times New Roman"/>
        </w:rPr>
        <w:t xml:space="preserve">   </w:t>
      </w:r>
      <w:r w:rsidRPr="004A2CC4">
        <w:rPr>
          <w:rFonts w:ascii="Times New Roman" w:hAnsi="Times New Roman" w:cs="Times New Roman"/>
          <w:bCs/>
          <w:sz w:val="28"/>
          <w:szCs w:val="28"/>
        </w:rPr>
        <w:t xml:space="preserve"> Работа с пенсионерами, бывшими  работниками ДОУ </w:t>
      </w:r>
    </w:p>
    <w:p w:rsidR="004A2CC4" w:rsidRDefault="004A2CC4" w:rsidP="004A2CC4">
      <w:pPr>
        <w:rPr>
          <w:rFonts w:ascii="Times New Roman" w:hAnsi="Times New Roman" w:cs="Times New Roman"/>
          <w:bCs/>
          <w:sz w:val="28"/>
          <w:szCs w:val="28"/>
        </w:rPr>
      </w:pPr>
    </w:p>
    <w:p w:rsidR="004A2CC4" w:rsidRPr="004A2CC4" w:rsidRDefault="004A2CC4" w:rsidP="004A2CC4">
      <w:pPr>
        <w:rPr>
          <w:rFonts w:ascii="Times New Roman" w:hAnsi="Times New Roman" w:cs="Times New Roman"/>
          <w:bCs/>
          <w:sz w:val="28"/>
          <w:szCs w:val="28"/>
        </w:rPr>
      </w:pPr>
    </w:p>
    <w:p w:rsidR="00E4708A" w:rsidRPr="005E3FDF" w:rsidRDefault="005E3FDF" w:rsidP="001C1201">
      <w:pPr>
        <w:pStyle w:val="20"/>
        <w:shd w:val="clear" w:color="auto" w:fill="auto"/>
        <w:spacing w:line="322" w:lineRule="exact"/>
        <w:ind w:firstLine="360"/>
        <w:jc w:val="both"/>
        <w:rPr>
          <w:i/>
          <w:u w:val="single"/>
        </w:rPr>
      </w:pPr>
      <w:r w:rsidRPr="005E3FDF">
        <w:rPr>
          <w:i/>
          <w:u w:val="single"/>
        </w:rPr>
        <w:t>Слайд 34, 35</w:t>
      </w:r>
    </w:p>
    <w:p w:rsidR="005E3FDF" w:rsidRPr="005E3FDF" w:rsidRDefault="005E3FDF" w:rsidP="005E3FDF">
      <w:pPr>
        <w:pStyle w:val="20"/>
        <w:spacing w:line="322" w:lineRule="exact"/>
        <w:ind w:firstLine="360"/>
        <w:jc w:val="both"/>
        <w:rPr>
          <w:u w:val="single"/>
        </w:rPr>
      </w:pPr>
      <w:r>
        <w:t xml:space="preserve">                                   </w:t>
      </w:r>
      <w:r w:rsidRPr="005E3FDF">
        <w:rPr>
          <w:u w:val="single"/>
        </w:rPr>
        <w:t>Обмен опытом</w:t>
      </w:r>
    </w:p>
    <w:p w:rsidR="00973613" w:rsidRPr="005E3FDF" w:rsidRDefault="005E3FDF" w:rsidP="005E3FDF">
      <w:pPr>
        <w:pStyle w:val="20"/>
        <w:numPr>
          <w:ilvl w:val="0"/>
          <w:numId w:val="27"/>
        </w:numPr>
        <w:spacing w:line="322" w:lineRule="exact"/>
        <w:jc w:val="both"/>
      </w:pPr>
      <w:r w:rsidRPr="005E3FDF">
        <w:t xml:space="preserve">2014 г – встреча с профсоюзными организациями Ставрополья </w:t>
      </w:r>
      <w:proofErr w:type="gramStart"/>
      <w:r w:rsidRPr="005E3FDF">
        <w:t xml:space="preserve">( </w:t>
      </w:r>
      <w:proofErr w:type="gramEnd"/>
      <w:r w:rsidRPr="005E3FDF">
        <w:t xml:space="preserve">семинар в Адлере). Доклад </w:t>
      </w:r>
      <w:proofErr w:type="spellStart"/>
      <w:r w:rsidRPr="005E3FDF">
        <w:t>Пузановой</w:t>
      </w:r>
      <w:proofErr w:type="spellEnd"/>
      <w:r w:rsidRPr="005E3FDF">
        <w:t xml:space="preserve"> Е.Ю.</w:t>
      </w:r>
    </w:p>
    <w:p w:rsidR="00973613" w:rsidRPr="005E3FDF" w:rsidRDefault="005E3FDF" w:rsidP="005E3FDF">
      <w:pPr>
        <w:pStyle w:val="20"/>
        <w:numPr>
          <w:ilvl w:val="0"/>
          <w:numId w:val="27"/>
        </w:numPr>
        <w:spacing w:line="322" w:lineRule="exact"/>
        <w:jc w:val="both"/>
      </w:pPr>
      <w:r w:rsidRPr="005E3FDF">
        <w:t xml:space="preserve">2015 г – Всероссийский семинар «Гармония-профцентр» Доклад  </w:t>
      </w:r>
      <w:proofErr w:type="spellStart"/>
      <w:r w:rsidRPr="005E3FDF">
        <w:t>Пузановой</w:t>
      </w:r>
      <w:proofErr w:type="spellEnd"/>
      <w:r w:rsidRPr="005E3FDF">
        <w:t xml:space="preserve"> Е.Ю.</w:t>
      </w:r>
    </w:p>
    <w:p w:rsidR="00973613" w:rsidRPr="005E3FDF" w:rsidRDefault="005E3FDF" w:rsidP="005E3FDF">
      <w:pPr>
        <w:pStyle w:val="20"/>
        <w:numPr>
          <w:ilvl w:val="0"/>
          <w:numId w:val="27"/>
        </w:numPr>
        <w:spacing w:line="322" w:lineRule="exact"/>
        <w:jc w:val="both"/>
      </w:pPr>
      <w:r w:rsidRPr="005E3FDF">
        <w:t xml:space="preserve">2016 г – Доклад и презентация «О практике взаимодействия социальных партнеров в образовательной организации», </w:t>
      </w:r>
    </w:p>
    <w:p w:rsidR="005E3FDF" w:rsidRDefault="005E3FDF" w:rsidP="005E3FDF">
      <w:pPr>
        <w:pStyle w:val="20"/>
        <w:spacing w:line="322" w:lineRule="exact"/>
        <w:ind w:firstLine="360"/>
        <w:jc w:val="both"/>
      </w:pPr>
      <w:r w:rsidRPr="005E3FDF">
        <w:t>г. Краснодар</w:t>
      </w:r>
    </w:p>
    <w:p w:rsidR="00973613" w:rsidRPr="005E3FDF" w:rsidRDefault="005E3FDF" w:rsidP="005E3FDF">
      <w:pPr>
        <w:pStyle w:val="20"/>
        <w:numPr>
          <w:ilvl w:val="0"/>
          <w:numId w:val="28"/>
        </w:numPr>
        <w:spacing w:line="322" w:lineRule="exact"/>
        <w:jc w:val="both"/>
      </w:pPr>
      <w:r w:rsidRPr="005E3FDF">
        <w:t xml:space="preserve">2017 г </w:t>
      </w:r>
      <w:proofErr w:type="gramStart"/>
      <w:r w:rsidRPr="005E3FDF">
        <w:t>–В</w:t>
      </w:r>
      <w:proofErr w:type="gramEnd"/>
      <w:r w:rsidRPr="005E3FDF">
        <w:t xml:space="preserve">сероссийский конкурс «Лучшая презентация опыта работы первичной профсоюзной организации» </w:t>
      </w:r>
    </w:p>
    <w:p w:rsidR="005E3FDF" w:rsidRPr="005E3FDF" w:rsidRDefault="005E3FDF" w:rsidP="005E3FDF">
      <w:pPr>
        <w:pStyle w:val="20"/>
        <w:spacing w:line="322" w:lineRule="exact"/>
        <w:ind w:firstLine="360"/>
        <w:jc w:val="both"/>
      </w:pPr>
      <w:r w:rsidRPr="005E3FDF">
        <w:t>(г</w:t>
      </w:r>
      <w:proofErr w:type="gramStart"/>
      <w:r w:rsidRPr="005E3FDF">
        <w:t>.М</w:t>
      </w:r>
      <w:proofErr w:type="gramEnd"/>
      <w:r w:rsidRPr="005E3FDF">
        <w:t>осква, выход в финал)</w:t>
      </w:r>
    </w:p>
    <w:p w:rsidR="00973613" w:rsidRPr="005E3FDF" w:rsidRDefault="005E3FDF" w:rsidP="005E3FDF">
      <w:pPr>
        <w:pStyle w:val="20"/>
        <w:numPr>
          <w:ilvl w:val="0"/>
          <w:numId w:val="29"/>
        </w:numPr>
        <w:spacing w:line="322" w:lineRule="exact"/>
        <w:jc w:val="both"/>
      </w:pPr>
      <w:r w:rsidRPr="005E3FDF">
        <w:t xml:space="preserve">2017 г. – участие в городском конкурсе </w:t>
      </w:r>
    </w:p>
    <w:p w:rsidR="005E3FDF" w:rsidRPr="005E3FDF" w:rsidRDefault="005E3FDF" w:rsidP="005E3FDF">
      <w:pPr>
        <w:pStyle w:val="20"/>
        <w:spacing w:line="322" w:lineRule="exact"/>
        <w:ind w:firstLine="360"/>
        <w:jc w:val="both"/>
      </w:pPr>
      <w:r w:rsidRPr="005E3FDF">
        <w:t>«ПРОФСОЮЗНАЯ ГАЗЕТА»</w:t>
      </w:r>
    </w:p>
    <w:p w:rsidR="005E3FDF" w:rsidRPr="005E3FDF" w:rsidRDefault="005E3FDF" w:rsidP="005E3FDF">
      <w:pPr>
        <w:pStyle w:val="20"/>
        <w:spacing w:line="322" w:lineRule="exact"/>
        <w:ind w:firstLine="360"/>
        <w:jc w:val="both"/>
      </w:pPr>
    </w:p>
    <w:p w:rsidR="008E2062" w:rsidRDefault="00F95111" w:rsidP="008E2062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</w:t>
      </w:r>
    </w:p>
    <w:p w:rsidR="00E4708A" w:rsidRDefault="00553F47" w:rsidP="001C1201">
      <w:pPr>
        <w:pStyle w:val="20"/>
        <w:shd w:val="clear" w:color="auto" w:fill="auto"/>
        <w:spacing w:line="288" w:lineRule="auto"/>
        <w:ind w:firstLine="360"/>
        <w:jc w:val="both"/>
      </w:pPr>
      <w:r>
        <w:t>П</w:t>
      </w:r>
      <w:bookmarkStart w:id="1" w:name="__DdeLink__1290_2036447075"/>
      <w:r>
        <w:t>ервичная профсоюзная организация МДОУ№76 на ближайший</w:t>
      </w:r>
      <w:bookmarkEnd w:id="1"/>
      <w:r>
        <w:t xml:space="preserve"> период развития </w:t>
      </w:r>
      <w:r>
        <w:rPr>
          <w:rStyle w:val="22"/>
        </w:rPr>
        <w:t>определяет главными следующие задачами</w:t>
      </w:r>
      <w:proofErr w:type="gramStart"/>
      <w:r>
        <w:rPr>
          <w:rStyle w:val="22"/>
        </w:rPr>
        <w:t xml:space="preserve"> :</w:t>
      </w:r>
      <w:proofErr w:type="gramEnd"/>
    </w:p>
    <w:p w:rsidR="00E4708A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2314"/>
        </w:tabs>
        <w:spacing w:line="288" w:lineRule="auto"/>
        <w:ind w:left="360"/>
        <w:jc w:val="both"/>
      </w:pPr>
      <w:r>
        <w:t>повышение эффективности работы по защите трудовых, профессиональных и социально-экономических интересов членов Профсоюза через эффективное социальное партнёрство;</w:t>
      </w:r>
    </w:p>
    <w:p w:rsidR="00E4708A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2314"/>
        </w:tabs>
        <w:spacing w:line="288" w:lineRule="auto"/>
        <w:ind w:left="360"/>
        <w:jc w:val="both"/>
      </w:pPr>
      <w:r>
        <w:lastRenderedPageBreak/>
        <w:t>активизация работы по укреплению положительного имиджа Профсоюза и усиление мотивации профсоюзного членства путём расширения информационной работы;</w:t>
      </w:r>
    </w:p>
    <w:p w:rsidR="00553F47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2314"/>
        </w:tabs>
        <w:spacing w:line="288" w:lineRule="auto"/>
        <w:ind w:left="360"/>
        <w:jc w:val="both"/>
      </w:pPr>
      <w:r>
        <w:t xml:space="preserve">дальнейшее внедрение инновационных форм социальной поддержки членов Профсоюза: негосударственный пенсионный фонд «САФМАР», </w:t>
      </w:r>
    </w:p>
    <w:p w:rsidR="00E4708A" w:rsidRDefault="00553F47" w:rsidP="001C1201">
      <w:pPr>
        <w:pStyle w:val="20"/>
        <w:shd w:val="clear" w:color="auto" w:fill="auto"/>
        <w:tabs>
          <w:tab w:val="left" w:pos="2314"/>
        </w:tabs>
        <w:spacing w:line="288" w:lineRule="auto"/>
        <w:ind w:left="360" w:firstLine="0"/>
        <w:jc w:val="both"/>
      </w:pPr>
      <w:r>
        <w:t>«Кредитно-</w:t>
      </w:r>
      <w:r>
        <w:softHyphen/>
        <w:t>сберегательный союз», программы оздоровления;</w:t>
      </w:r>
    </w:p>
    <w:p w:rsidR="00E4708A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2295"/>
        </w:tabs>
        <w:spacing w:line="288" w:lineRule="auto"/>
        <w:ind w:left="360"/>
        <w:jc w:val="both"/>
      </w:pPr>
      <w:r>
        <w:t>активизация информационной работы;</w:t>
      </w:r>
    </w:p>
    <w:p w:rsidR="00E4708A" w:rsidRDefault="00553F47" w:rsidP="001C1201">
      <w:pPr>
        <w:pStyle w:val="20"/>
        <w:numPr>
          <w:ilvl w:val="0"/>
          <w:numId w:val="1"/>
        </w:numPr>
        <w:shd w:val="clear" w:color="auto" w:fill="auto"/>
        <w:tabs>
          <w:tab w:val="left" w:pos="2295"/>
        </w:tabs>
        <w:spacing w:line="288" w:lineRule="auto"/>
        <w:ind w:left="360"/>
        <w:jc w:val="both"/>
      </w:pPr>
      <w:r>
        <w:t>активизация спортивной и оздоровительной работы.</w:t>
      </w: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  <w:rPr>
          <w:u w:val="single"/>
        </w:rPr>
      </w:pP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  <w:r>
        <w:rPr>
          <w:u w:val="single"/>
        </w:rPr>
        <w:t xml:space="preserve">       </w:t>
      </w:r>
      <w:r w:rsidRPr="00F95111">
        <w:rPr>
          <w:u w:val="single"/>
        </w:rPr>
        <w:t xml:space="preserve">Хотелось бы </w:t>
      </w:r>
      <w:r w:rsidRPr="00F95111">
        <w:rPr>
          <w:b/>
          <w:u w:val="single"/>
        </w:rPr>
        <w:t>поблагодарить</w:t>
      </w:r>
      <w:r w:rsidRPr="00F95111">
        <w:rPr>
          <w:u w:val="single"/>
        </w:rPr>
        <w:t xml:space="preserve"> всех</w:t>
      </w:r>
      <w:r>
        <w:t xml:space="preserve"> членов профсоюзного комитета, активно участвовавших в работе профкома, в организации мероприятий профорганизации. </w:t>
      </w: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  <w:r>
        <w:t xml:space="preserve">       Поблагодарить социальных партнёров в лице администрации ДОУ за совместную работу.</w:t>
      </w: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  <w:r>
        <w:t xml:space="preserve">       </w:t>
      </w: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  <w:r>
        <w:t xml:space="preserve">        Хотела бы высказать </w:t>
      </w:r>
      <w:r w:rsidRPr="00F95111">
        <w:rPr>
          <w:b/>
        </w:rPr>
        <w:t>пожелание всем членам профсоюза</w:t>
      </w:r>
      <w:r>
        <w:t xml:space="preserve"> –  проявлять активность  в работе первичной организации, и помнить</w:t>
      </w:r>
      <w:proofErr w:type="gramStart"/>
      <w:r>
        <w:t xml:space="preserve"> ,</w:t>
      </w:r>
      <w:proofErr w:type="gramEnd"/>
      <w:r>
        <w:t xml:space="preserve"> что ПЕРВИЧНАЯ ОРГАНИЗАЦИЯ – ЭТО МЫ С ВАМИ!   И от доли участия каждого из нас зависит  успех работы всей первичной профсоюзной организации.</w:t>
      </w: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</w:p>
    <w:p w:rsidR="008E2062" w:rsidRDefault="008E2062" w:rsidP="008E2062">
      <w:pPr>
        <w:pStyle w:val="20"/>
        <w:shd w:val="clear" w:color="auto" w:fill="auto"/>
        <w:spacing w:line="322" w:lineRule="exact"/>
        <w:ind w:left="720" w:firstLine="0"/>
        <w:jc w:val="both"/>
      </w:pPr>
      <w:r>
        <w:t xml:space="preserve"> </w:t>
      </w:r>
    </w:p>
    <w:p w:rsidR="008E2062" w:rsidRDefault="008E2062" w:rsidP="008E2062">
      <w:pPr>
        <w:pStyle w:val="20"/>
        <w:shd w:val="clear" w:color="auto" w:fill="auto"/>
        <w:spacing w:line="326" w:lineRule="exact"/>
        <w:ind w:left="720" w:firstLine="0"/>
        <w:jc w:val="both"/>
      </w:pPr>
      <w:r>
        <w:t xml:space="preserve"> Важно помнить, что когда есть желание – появляются и возможности</w:t>
      </w:r>
    </w:p>
    <w:p w:rsidR="008E2062" w:rsidRDefault="008E2062" w:rsidP="008E2062">
      <w:pPr>
        <w:pStyle w:val="20"/>
        <w:shd w:val="clear" w:color="auto" w:fill="auto"/>
        <w:spacing w:line="288" w:lineRule="auto"/>
        <w:ind w:left="720" w:firstLine="0"/>
        <w:jc w:val="both"/>
        <w:rPr>
          <w:b/>
          <w:bCs/>
        </w:rPr>
      </w:pPr>
    </w:p>
    <w:p w:rsidR="008E2062" w:rsidRPr="008E2062" w:rsidRDefault="008E2062" w:rsidP="008E2062">
      <w:pPr>
        <w:pStyle w:val="20"/>
        <w:shd w:val="clear" w:color="auto" w:fill="auto"/>
        <w:spacing w:line="288" w:lineRule="auto"/>
        <w:ind w:left="720" w:firstLine="0"/>
        <w:jc w:val="both"/>
        <w:rPr>
          <w:bCs/>
          <w:i/>
          <w:u w:val="single"/>
        </w:rPr>
      </w:pPr>
      <w:r w:rsidRPr="008E2062">
        <w:rPr>
          <w:bCs/>
          <w:i/>
          <w:u w:val="single"/>
        </w:rPr>
        <w:t>Слайд 36</w:t>
      </w:r>
    </w:p>
    <w:p w:rsidR="008E2062" w:rsidRDefault="008E2062" w:rsidP="008E2062">
      <w:pPr>
        <w:pStyle w:val="20"/>
        <w:shd w:val="clear" w:color="auto" w:fill="auto"/>
        <w:spacing w:line="288" w:lineRule="auto"/>
        <w:ind w:left="720" w:firstLine="0"/>
        <w:jc w:val="both"/>
      </w:pPr>
      <w:r w:rsidRPr="008E2062">
        <w:rPr>
          <w:b/>
          <w:bCs/>
        </w:rPr>
        <w:t>Если  план «А» не сработал, у тебя есть ещё 32 буквы чтобы попробовать</w:t>
      </w:r>
    </w:p>
    <w:p w:rsidR="008E2062" w:rsidRDefault="008E2062" w:rsidP="001C1201">
      <w:pPr>
        <w:pStyle w:val="20"/>
        <w:shd w:val="clear" w:color="auto" w:fill="auto"/>
        <w:tabs>
          <w:tab w:val="left" w:pos="2295"/>
        </w:tabs>
        <w:spacing w:line="288" w:lineRule="auto"/>
        <w:ind w:firstLine="0"/>
        <w:jc w:val="both"/>
      </w:pPr>
    </w:p>
    <w:p w:rsidR="001C1201" w:rsidRDefault="00F95111" w:rsidP="001C1201">
      <w:pPr>
        <w:pStyle w:val="20"/>
        <w:shd w:val="clear" w:color="auto" w:fill="auto"/>
        <w:tabs>
          <w:tab w:val="left" w:pos="2295"/>
        </w:tabs>
        <w:spacing w:line="288" w:lineRule="auto"/>
        <w:ind w:firstLine="0"/>
        <w:jc w:val="both"/>
      </w:pPr>
      <w:r>
        <w:t>Прошу признать работу профкома за отчётный период  удовлетворительной</w:t>
      </w:r>
    </w:p>
    <w:p w:rsidR="00E4708A" w:rsidRDefault="00E4708A" w:rsidP="001C1201">
      <w:pPr>
        <w:pStyle w:val="20"/>
        <w:shd w:val="clear" w:color="auto" w:fill="auto"/>
        <w:tabs>
          <w:tab w:val="left" w:pos="2295"/>
        </w:tabs>
        <w:spacing w:line="336" w:lineRule="exact"/>
        <w:ind w:firstLine="0"/>
        <w:jc w:val="both"/>
      </w:pPr>
    </w:p>
    <w:p w:rsidR="008E2062" w:rsidRDefault="008E2062" w:rsidP="001C1201">
      <w:pPr>
        <w:pStyle w:val="20"/>
        <w:shd w:val="clear" w:color="auto" w:fill="auto"/>
        <w:tabs>
          <w:tab w:val="left" w:pos="6508"/>
        </w:tabs>
        <w:spacing w:line="280" w:lineRule="exact"/>
        <w:ind w:firstLine="0"/>
        <w:jc w:val="both"/>
      </w:pPr>
    </w:p>
    <w:p w:rsidR="00E4708A" w:rsidRDefault="00553F47" w:rsidP="001C1201">
      <w:pPr>
        <w:pStyle w:val="20"/>
        <w:shd w:val="clear" w:color="auto" w:fill="auto"/>
        <w:tabs>
          <w:tab w:val="left" w:pos="6508"/>
        </w:tabs>
        <w:spacing w:line="280" w:lineRule="exact"/>
        <w:ind w:firstLine="0"/>
        <w:jc w:val="both"/>
      </w:pPr>
      <w:r>
        <w:t>Председатель ПК МДОУ№76</w:t>
      </w:r>
      <w:r>
        <w:tab/>
        <w:t>Пузанова Е.Ю.</w:t>
      </w:r>
    </w:p>
    <w:p w:rsidR="00E4708A" w:rsidRDefault="00E4708A" w:rsidP="001C1201">
      <w:pPr>
        <w:pStyle w:val="20"/>
        <w:shd w:val="clear" w:color="auto" w:fill="auto"/>
        <w:tabs>
          <w:tab w:val="left" w:pos="6508"/>
        </w:tabs>
        <w:spacing w:line="280" w:lineRule="exact"/>
        <w:ind w:firstLine="0"/>
        <w:jc w:val="both"/>
      </w:pPr>
    </w:p>
    <w:p w:rsidR="00E4708A" w:rsidRDefault="00E4708A" w:rsidP="001C1201">
      <w:pPr>
        <w:pStyle w:val="20"/>
        <w:shd w:val="clear" w:color="auto" w:fill="auto"/>
        <w:tabs>
          <w:tab w:val="left" w:pos="6508"/>
        </w:tabs>
        <w:spacing w:line="280" w:lineRule="exact"/>
        <w:ind w:firstLine="0"/>
        <w:jc w:val="both"/>
      </w:pPr>
    </w:p>
    <w:p w:rsidR="00E4708A" w:rsidRDefault="00E4708A" w:rsidP="001C1201">
      <w:pPr>
        <w:pStyle w:val="20"/>
        <w:shd w:val="clear" w:color="auto" w:fill="auto"/>
        <w:spacing w:line="322" w:lineRule="exact"/>
        <w:ind w:firstLine="360"/>
        <w:jc w:val="both"/>
      </w:pPr>
    </w:p>
    <w:sectPr w:rsidR="00E4708A" w:rsidSect="00E4708A">
      <w:pgSz w:w="11906" w:h="16838"/>
      <w:pgMar w:top="1124" w:right="761" w:bottom="1167" w:left="122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A77"/>
    <w:multiLevelType w:val="hybridMultilevel"/>
    <w:tmpl w:val="40AEDB28"/>
    <w:lvl w:ilvl="0" w:tplc="35C4F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C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A3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3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C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24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66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4B22"/>
    <w:multiLevelType w:val="multilevel"/>
    <w:tmpl w:val="43E03E9C"/>
    <w:lvl w:ilvl="0">
      <w:start w:val="2015"/>
      <w:numFmt w:val="decimal"/>
      <w:lvlText w:val="15.01.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B4913AB"/>
    <w:multiLevelType w:val="hybridMultilevel"/>
    <w:tmpl w:val="8AF41D02"/>
    <w:lvl w:ilvl="0" w:tplc="59CC7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27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4D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C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C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0AF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4B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89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A2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8E7824"/>
    <w:multiLevelType w:val="hybridMultilevel"/>
    <w:tmpl w:val="62CEE1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A1262"/>
    <w:multiLevelType w:val="hybridMultilevel"/>
    <w:tmpl w:val="DF126474"/>
    <w:lvl w:ilvl="0" w:tplc="36AE18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3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49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B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2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A22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614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E93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28D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84C19"/>
    <w:multiLevelType w:val="multilevel"/>
    <w:tmpl w:val="5F9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B664157"/>
    <w:multiLevelType w:val="hybridMultilevel"/>
    <w:tmpl w:val="B276FA62"/>
    <w:lvl w:ilvl="0" w:tplc="1C903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F7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06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2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5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E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0A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C7C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66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B47D9"/>
    <w:multiLevelType w:val="multilevel"/>
    <w:tmpl w:val="1E121B00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21AE4251"/>
    <w:multiLevelType w:val="multilevel"/>
    <w:tmpl w:val="B4D2566A"/>
    <w:lvl w:ilvl="0">
      <w:start w:val="2015"/>
      <w:numFmt w:val="decimal"/>
      <w:lvlText w:val="01.04.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23EF479B"/>
    <w:multiLevelType w:val="multilevel"/>
    <w:tmpl w:val="7CE86D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2FAC06B4"/>
    <w:multiLevelType w:val="hybridMultilevel"/>
    <w:tmpl w:val="9918C7D8"/>
    <w:lvl w:ilvl="0" w:tplc="5962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8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4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9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A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4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8771B8"/>
    <w:multiLevelType w:val="hybridMultilevel"/>
    <w:tmpl w:val="C0CE2EB2"/>
    <w:lvl w:ilvl="0" w:tplc="CF661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5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A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8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6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E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746567"/>
    <w:multiLevelType w:val="hybridMultilevel"/>
    <w:tmpl w:val="E18A04DE"/>
    <w:lvl w:ilvl="0" w:tplc="34FA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2F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68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6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5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9E06FA"/>
    <w:multiLevelType w:val="hybridMultilevel"/>
    <w:tmpl w:val="C29433E4"/>
    <w:lvl w:ilvl="0" w:tplc="FE00E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AE7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6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07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0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AF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09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24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2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158"/>
    <w:multiLevelType w:val="hybridMultilevel"/>
    <w:tmpl w:val="AB94D96A"/>
    <w:lvl w:ilvl="0" w:tplc="5F3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8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A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E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7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84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1B28C4"/>
    <w:multiLevelType w:val="hybridMultilevel"/>
    <w:tmpl w:val="A79A70E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D935F3C"/>
    <w:multiLevelType w:val="hybridMultilevel"/>
    <w:tmpl w:val="73A88FAC"/>
    <w:lvl w:ilvl="0" w:tplc="5E06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C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07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C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A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2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AD11D8"/>
    <w:multiLevelType w:val="hybridMultilevel"/>
    <w:tmpl w:val="670A7F10"/>
    <w:lvl w:ilvl="0" w:tplc="024EC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8F6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A0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86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1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E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E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6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1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54A5C"/>
    <w:multiLevelType w:val="hybridMultilevel"/>
    <w:tmpl w:val="C786F710"/>
    <w:lvl w:ilvl="0" w:tplc="A66E4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263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D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205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CE6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39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6E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AE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CC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803B1"/>
    <w:multiLevelType w:val="hybridMultilevel"/>
    <w:tmpl w:val="312CAF0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5526675D"/>
    <w:multiLevelType w:val="hybridMultilevel"/>
    <w:tmpl w:val="5CAED92E"/>
    <w:lvl w:ilvl="0" w:tplc="5BE24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3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A1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AC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A10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EAB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EC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CE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4E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E464E"/>
    <w:multiLevelType w:val="multilevel"/>
    <w:tmpl w:val="A274AECC"/>
    <w:lvl w:ilvl="0">
      <w:start w:val="2015"/>
      <w:numFmt w:val="decimal"/>
      <w:lvlText w:val="27.07.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5B1D2929"/>
    <w:multiLevelType w:val="hybridMultilevel"/>
    <w:tmpl w:val="82C655E8"/>
    <w:lvl w:ilvl="0" w:tplc="2EEC91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FF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0F3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F1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628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098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4A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48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6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E2C40"/>
    <w:multiLevelType w:val="hybridMultilevel"/>
    <w:tmpl w:val="D5BE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908DA"/>
    <w:multiLevelType w:val="hybridMultilevel"/>
    <w:tmpl w:val="7C88D0BE"/>
    <w:lvl w:ilvl="0" w:tplc="8ECA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8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1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1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C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4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5F2EDE"/>
    <w:multiLevelType w:val="hybridMultilevel"/>
    <w:tmpl w:val="917A7214"/>
    <w:lvl w:ilvl="0" w:tplc="D2A6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C3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64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0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6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E5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FB15AD"/>
    <w:multiLevelType w:val="multilevel"/>
    <w:tmpl w:val="08A8763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73CC1E5E"/>
    <w:multiLevelType w:val="multilevel"/>
    <w:tmpl w:val="46A0B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45D69F8"/>
    <w:multiLevelType w:val="hybridMultilevel"/>
    <w:tmpl w:val="5EEC06C2"/>
    <w:lvl w:ilvl="0" w:tplc="A4422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2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4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0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0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2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6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8"/>
  </w:num>
  <w:num w:numId="5">
    <w:abstractNumId w:val="21"/>
  </w:num>
  <w:num w:numId="6">
    <w:abstractNumId w:val="7"/>
  </w:num>
  <w:num w:numId="7">
    <w:abstractNumId w:val="5"/>
  </w:num>
  <w:num w:numId="8">
    <w:abstractNumId w:val="27"/>
  </w:num>
  <w:num w:numId="9">
    <w:abstractNumId w:val="23"/>
  </w:num>
  <w:num w:numId="10">
    <w:abstractNumId w:val="10"/>
  </w:num>
  <w:num w:numId="11">
    <w:abstractNumId w:val="28"/>
  </w:num>
  <w:num w:numId="12">
    <w:abstractNumId w:val="16"/>
  </w:num>
  <w:num w:numId="13">
    <w:abstractNumId w:val="22"/>
  </w:num>
  <w:num w:numId="14">
    <w:abstractNumId w:val="19"/>
  </w:num>
  <w:num w:numId="15">
    <w:abstractNumId w:val="6"/>
  </w:num>
  <w:num w:numId="16">
    <w:abstractNumId w:val="14"/>
  </w:num>
  <w:num w:numId="17">
    <w:abstractNumId w:val="25"/>
  </w:num>
  <w:num w:numId="18">
    <w:abstractNumId w:val="18"/>
  </w:num>
  <w:num w:numId="19">
    <w:abstractNumId w:val="12"/>
  </w:num>
  <w:num w:numId="20">
    <w:abstractNumId w:val="4"/>
  </w:num>
  <w:num w:numId="21">
    <w:abstractNumId w:val="2"/>
  </w:num>
  <w:num w:numId="22">
    <w:abstractNumId w:val="11"/>
  </w:num>
  <w:num w:numId="23">
    <w:abstractNumId w:val="20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08A"/>
    <w:rsid w:val="00007E4B"/>
    <w:rsid w:val="0008750C"/>
    <w:rsid w:val="000E199E"/>
    <w:rsid w:val="000E4CE1"/>
    <w:rsid w:val="001C1201"/>
    <w:rsid w:val="002024C4"/>
    <w:rsid w:val="00224EEA"/>
    <w:rsid w:val="00257734"/>
    <w:rsid w:val="002A19D9"/>
    <w:rsid w:val="002C1D3B"/>
    <w:rsid w:val="002D7F3E"/>
    <w:rsid w:val="00375CF0"/>
    <w:rsid w:val="00386D39"/>
    <w:rsid w:val="003B2845"/>
    <w:rsid w:val="003C56DD"/>
    <w:rsid w:val="004A2CC4"/>
    <w:rsid w:val="0053687D"/>
    <w:rsid w:val="00553F47"/>
    <w:rsid w:val="005E3FDF"/>
    <w:rsid w:val="005F0DE6"/>
    <w:rsid w:val="00612989"/>
    <w:rsid w:val="006B7197"/>
    <w:rsid w:val="00776601"/>
    <w:rsid w:val="007D7090"/>
    <w:rsid w:val="00867509"/>
    <w:rsid w:val="008D7933"/>
    <w:rsid w:val="008E2062"/>
    <w:rsid w:val="00973613"/>
    <w:rsid w:val="009C4E22"/>
    <w:rsid w:val="00A47145"/>
    <w:rsid w:val="00A53D26"/>
    <w:rsid w:val="00B1109E"/>
    <w:rsid w:val="00BA0F1A"/>
    <w:rsid w:val="00C9306E"/>
    <w:rsid w:val="00CE7BFC"/>
    <w:rsid w:val="00CF5760"/>
    <w:rsid w:val="00D45B61"/>
    <w:rsid w:val="00D71444"/>
    <w:rsid w:val="00DB74AC"/>
    <w:rsid w:val="00DC2A80"/>
    <w:rsid w:val="00E20534"/>
    <w:rsid w:val="00E4708A"/>
    <w:rsid w:val="00E71737"/>
    <w:rsid w:val="00EA0A61"/>
    <w:rsid w:val="00F11CE0"/>
    <w:rsid w:val="00F77FA7"/>
    <w:rsid w:val="00F8291D"/>
    <w:rsid w:val="00F95111"/>
    <w:rsid w:val="00FA50EE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2D3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732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32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732D3"/>
    <w:rPr>
      <w:color w:val="000000"/>
      <w:spacing w:val="0"/>
      <w:w w:val="10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732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4">
    <w:name w:val="Основной текст (4)_"/>
    <w:basedOn w:val="a0"/>
    <w:link w:val="40"/>
    <w:rsid w:val="00A732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1">
    <w:name w:val="Основной текст (3) + Не полужирный"/>
    <w:basedOn w:val="3"/>
    <w:rsid w:val="00A732D3"/>
    <w:rPr>
      <w:b/>
      <w:b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32D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732D3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732D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32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A732D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3">
    <w:name w:val="Основной текст (2) + Курсив"/>
    <w:basedOn w:val="2"/>
    <w:rsid w:val="00A732D3"/>
    <w:rPr>
      <w:i/>
      <w:iCs/>
      <w:color w:val="000000"/>
      <w:spacing w:val="0"/>
      <w:w w:val="10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A732D3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A732D3"/>
    <w:rPr>
      <w:i/>
      <w:iCs/>
      <w:color w:val="000000"/>
      <w:spacing w:val="0"/>
      <w:w w:val="100"/>
      <w:lang w:val="ru-RU" w:eastAsia="ru-RU" w:bidi="ru-RU"/>
    </w:rPr>
  </w:style>
  <w:style w:type="character" w:customStyle="1" w:styleId="a3">
    <w:name w:val="Подпись к таблице_"/>
    <w:basedOn w:val="a0"/>
    <w:rsid w:val="00A732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sid w:val="00A732D3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732D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rsid w:val="00E4708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sid w:val="00E4708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4708A"/>
    <w:rPr>
      <w:b/>
      <w:bCs/>
      <w:color w:val="000000"/>
      <w:spacing w:val="0"/>
      <w:w w:val="100"/>
      <w:sz w:val="23"/>
      <w:szCs w:val="23"/>
      <w:lang w:val="ru-RU" w:bidi="ru-RU"/>
    </w:rPr>
  </w:style>
  <w:style w:type="character" w:customStyle="1" w:styleId="211pt">
    <w:name w:val="Основной текст (2) + 11 pt;Полужирный;Курсив"/>
    <w:basedOn w:val="2"/>
    <w:rsid w:val="00E4708A"/>
    <w:rPr>
      <w:b/>
      <w:bCs/>
      <w:i/>
      <w:iCs/>
      <w:color w:val="000000"/>
      <w:spacing w:val="0"/>
      <w:w w:val="100"/>
      <w:sz w:val="22"/>
      <w:szCs w:val="22"/>
      <w:lang w:val="ru-RU" w:bidi="ru-RU"/>
    </w:rPr>
  </w:style>
  <w:style w:type="character" w:customStyle="1" w:styleId="a4">
    <w:name w:val="Маркеры списка"/>
    <w:rsid w:val="00E4708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47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4708A"/>
    <w:pPr>
      <w:spacing w:after="140" w:line="288" w:lineRule="auto"/>
    </w:pPr>
  </w:style>
  <w:style w:type="paragraph" w:styleId="a7">
    <w:name w:val="List"/>
    <w:basedOn w:val="a6"/>
    <w:rsid w:val="00E4708A"/>
    <w:rPr>
      <w:rFonts w:cs="Mangal"/>
    </w:rPr>
  </w:style>
  <w:style w:type="paragraph" w:styleId="a8">
    <w:name w:val="Title"/>
    <w:basedOn w:val="a"/>
    <w:rsid w:val="00E4708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4708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732D3"/>
    <w:pPr>
      <w:shd w:val="clear" w:color="auto" w:fill="FFFFFF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732D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732D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732D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732D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rsid w:val="00A732D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A732D3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Содержимое таблицы"/>
    <w:basedOn w:val="a"/>
    <w:rsid w:val="00E4708A"/>
  </w:style>
  <w:style w:type="paragraph" w:customStyle="1" w:styleId="ac">
    <w:name w:val="Заголовок таблицы"/>
    <w:basedOn w:val="ab"/>
    <w:rsid w:val="00E4708A"/>
  </w:style>
  <w:style w:type="paragraph" w:styleId="ad">
    <w:name w:val="Balloon Text"/>
    <w:basedOn w:val="a"/>
    <w:link w:val="ae"/>
    <w:uiPriority w:val="99"/>
    <w:semiHidden/>
    <w:unhideWhenUsed/>
    <w:rsid w:val="00257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7734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8D7933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4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74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3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4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6.sochi-schools.ru/pervichnaya-profsoyuznaya-organizatsiya-dou-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Top-12_glavnih_dostijeniy_2016_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Top-12_glavnih_dostijeniy_2016_god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2017-03-24T12:16:00Z</cp:lastPrinted>
  <dcterms:created xsi:type="dcterms:W3CDTF">2017-03-23T22:57:00Z</dcterms:created>
  <dcterms:modified xsi:type="dcterms:W3CDTF">2017-04-06T07:05:00Z</dcterms:modified>
  <dc:language>ru-RU</dc:language>
</cp:coreProperties>
</file>