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61" w:rsidRDefault="00CD7D61" w:rsidP="00CD7D61">
      <w:pPr>
        <w:spacing w:line="360" w:lineRule="auto"/>
        <w:ind w:firstLine="709"/>
        <w:jc w:val="center"/>
        <w:rPr>
          <w:b/>
        </w:rPr>
      </w:pPr>
      <w:r>
        <w:rPr>
          <w:b/>
        </w:rPr>
        <w:t>КОНСУЛЬТАЦИЯ ДЛЯ РОДИТЕЛЕЙ</w:t>
      </w:r>
    </w:p>
    <w:p w:rsidR="00CD7D61" w:rsidRDefault="00CD7D61" w:rsidP="00CD7D61">
      <w:pPr>
        <w:spacing w:line="360" w:lineRule="auto"/>
        <w:ind w:firstLine="709"/>
        <w:jc w:val="center"/>
        <w:rPr>
          <w:b/>
        </w:rPr>
      </w:pPr>
      <w:r>
        <w:rPr>
          <w:b/>
        </w:rPr>
        <w:t>«НЕ БОЛЕЕМ МЫ ЗИМОЙ»</w:t>
      </w:r>
    </w:p>
    <w:p w:rsidR="00CD7D61" w:rsidRDefault="00CD7D61" w:rsidP="00CD7D61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Зимой дети чаще, чем в теплое время года болеют различными простудными заболеваниями.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 количество заболеваний было минимальным, проводятся специальные профилактические мероприятия.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детских простудных заболеваний включает в себя иммунизацию детей, (по поводу которой, кстати, ведутся многочисленные споры и, нет однозначного ответа, нужна она или нет); прием витаминных, гомеопатических и др. препаратов, способствующих повышению иммунитета детей; систематическое проветривание помещений; облучение помещений </w:t>
      </w:r>
      <w:proofErr w:type="gramStart"/>
      <w:r>
        <w:rPr>
          <w:sz w:val="28"/>
          <w:szCs w:val="28"/>
        </w:rPr>
        <w:t>ртутно - кварцевой</w:t>
      </w:r>
      <w:proofErr w:type="gramEnd"/>
      <w:r>
        <w:rPr>
          <w:sz w:val="28"/>
          <w:szCs w:val="28"/>
        </w:rPr>
        <w:t xml:space="preserve"> лампой; влажная уборка помещений; закаливание детей; регулярные физические упражнения и прогулки на свежем воздухе.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влияние на здоровье ребенка оказывает воздушная среда помещений. Потребность детей в чистом и свежем воздухе очень велика, так  как большая частота и малый объем дыхательных движений сочетается у них с </w:t>
      </w:r>
      <w:proofErr w:type="spellStart"/>
      <w:r>
        <w:rPr>
          <w:sz w:val="28"/>
          <w:szCs w:val="28"/>
        </w:rPr>
        <w:t>высокойпотребностыо</w:t>
      </w:r>
      <w:proofErr w:type="spellEnd"/>
      <w:r>
        <w:rPr>
          <w:sz w:val="28"/>
          <w:szCs w:val="28"/>
        </w:rPr>
        <w:t xml:space="preserve"> в кислороде. Поэтому необходимо, чтобы химический, физический и биологический состав воздуха в помещении, т.е. микроклимат, отвечал гигиеническим нормам.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воздуха в помещениях в результате длительного пребывания в нем детей и взрослых постепенно ухудшается: нарастает количество углекислого газа, водяных паров, тяжелых ионов, повышаются температура, запыленность, бактериальная загрязненность, в нем появляются органические примеси, аммиак, сероводород и другие вещества, ухудшающие самочувствие ребенка, что указывает на необходимость регулярного проветривания помещений.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профилактики простудных заболеваний полезны некоторые элементы точечного массажа и самомассажа, дыхательной гимнастики, которые обязательно должны соответствовать научно обоснованным оздоровительным системам.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самомассажа рекомендуется обучать детей не надавливать с силой на указанные точки, а массировать их мягкими движениями пальцев, слегка надавливая.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Точки для массажа при профилактике простудных заболеваний.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Большую роль в предупреждении заболеваний органов дыхания и голосового аппарата играет правильное дыхание - через нос. При носовом дыхании воздух, прежде чем попасть в гортань, бронхи и легкие, проходит через узкие, извилистые носовые пути, где очищается от пыли, микробов и других вредных примесей, увлажняется и согревается. Этого не происходит при дыхании через рот. Часто болеющим детям особенно рекомендуется дыхательная гимнастика по методике Б.С.Толкачева. В каждодневной практике желательно использовать упражнения с озвученным выдохом: «р-р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», «п-ф-ф», «тик-так» и т.д.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предохранения детей от простудных заболеваний большое значение имеет отсутствие резких колебаний температуры воздуха. Не следует выводить детей из сильно нагретых помещений на холод, </w:t>
      </w:r>
      <w:proofErr w:type="spellStart"/>
      <w:r>
        <w:rPr>
          <w:sz w:val="28"/>
          <w:szCs w:val="28"/>
        </w:rPr>
        <w:t>разрешатъ</w:t>
      </w:r>
      <w:proofErr w:type="spellEnd"/>
      <w:r>
        <w:rPr>
          <w:sz w:val="28"/>
          <w:szCs w:val="28"/>
        </w:rPr>
        <w:t xml:space="preserve"> пить холодные напитки в разгоряченном состоянии. Необходимо также следить за тем, чтоб дети продолжительное время долго не разговаривали, не кричали, не плакали на прогулках в сырую и холодную погоду.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влияние на укрепление детского организма оказывают </w:t>
      </w:r>
      <w:proofErr w:type="spellStart"/>
      <w:r>
        <w:rPr>
          <w:sz w:val="28"/>
          <w:szCs w:val="28"/>
        </w:rPr>
        <w:t>регулярны</w:t>
      </w:r>
      <w:proofErr w:type="gramStart"/>
      <w:r>
        <w:rPr>
          <w:sz w:val="28"/>
          <w:szCs w:val="28"/>
        </w:rPr>
        <w:t>e</w:t>
      </w:r>
      <w:proofErr w:type="spellEnd"/>
      <w:proofErr w:type="gramEnd"/>
      <w:r>
        <w:rPr>
          <w:sz w:val="28"/>
          <w:szCs w:val="28"/>
        </w:rPr>
        <w:t xml:space="preserve"> прогулки на свежем воздухе, отсутствие которых ведет к недостатку кислорода в детском организме и снижению иммунитета. В холодное время года длительность пребывания детей на воздухе зависит от погоды, но в среднем, включая сон, для детей от 6 месяцев до 7 лет - 5-6 часов (с 2-3 перерывами).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детьми от года до полутора лет можно совершать прогулки при температуре воздуха не ниже - 16 С. А детей 3 - 7 лет не стоит лишать прогулки (до 30 минут) даже при температуре воздуха 20-25 С.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Мощным фактором профилактики детских простудных заболеваний является закаливание. Средствами закаливания являются солнце, воздух и </w:t>
      </w:r>
      <w:r>
        <w:rPr>
          <w:sz w:val="28"/>
          <w:szCs w:val="28"/>
        </w:rPr>
        <w:lastRenderedPageBreak/>
        <w:t>вода. Каждый вид закаливания должен проходить под строгим наблюдением врача. Существуют общие правила для всех видов закаливания.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Закаливание осуществляется только полностью здоровыми людьми. 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Дозы закаливающих воздействий следует увеличивать постепенно. Резкие </w:t>
      </w:r>
      <w:proofErr w:type="spellStart"/>
      <w:r>
        <w:rPr>
          <w:sz w:val="28"/>
          <w:szCs w:val="28"/>
        </w:rPr>
        <w:t>непривычны</w:t>
      </w:r>
      <w:proofErr w:type="gramStart"/>
      <w:r>
        <w:rPr>
          <w:sz w:val="28"/>
          <w:szCs w:val="28"/>
        </w:rPr>
        <w:t>e</w:t>
      </w:r>
      <w:proofErr w:type="spellEnd"/>
      <w:proofErr w:type="gramEnd"/>
      <w:r>
        <w:rPr>
          <w:sz w:val="28"/>
          <w:szCs w:val="28"/>
        </w:rPr>
        <w:t xml:space="preserve"> охлаждения могут стать причиной заболевания.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учитывать индивидуальные особенности организма. При нарушениях деятельности сердца, легких, почек, заболевании носоглотки перед закаливанием необходимо проконсультироваться с врачом.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Закаливающие процедуры проводят систематично и последовательно. Закаливаться надо на протяжении всей жизни. Даже двухнедельный перерыв может свести на «нет» эффект от закаливающих процедур, проводимых в течение длительного  времени.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приучать организм к самым различным видам охлаждения: сильным, средним, слабым, быстрым.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воздушные и солнечные ванны следует во время бега, ходьбы, выполнения общеразвивающих упражнений, подвижных игр. Это повышает эффективность закаливания.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чередовать местные закаливающие процедуры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ходьбу босиком, полоскание горла прохладной водой и т.п.) с общими, так как закаливание отдельных участков тела не повышает общей устойчивости организма.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помнить: какими бы совершенными методами ни проводилось закаливание в дошкольном образовательном учреждении, оно не достигнет желаемого результата, если не найдет поддержки в семье.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уместно вспомнить, какими факторами определяется здоровье не только детей, но и взрослых. Оказывается, что на 20% здоровье зависит от генотипа, на 20% - от экологии, на 50% (!) от образа жизни и лишь на 10% - от медицинского обслуживания. Поэтому  наше здоровье и здоровье наших  детей в наших руках</w:t>
      </w:r>
    </w:p>
    <w:p w:rsidR="00504C10" w:rsidRDefault="00504C10">
      <w:bookmarkStart w:id="0" w:name="_GoBack"/>
      <w:bookmarkEnd w:id="0"/>
    </w:p>
    <w:sectPr w:rsidR="00504C10" w:rsidSect="0092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73C7"/>
    <w:rsid w:val="001654D7"/>
    <w:rsid w:val="00504C10"/>
    <w:rsid w:val="00923E4E"/>
    <w:rsid w:val="00CD7D61"/>
    <w:rsid w:val="00EA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2</cp:revision>
  <dcterms:created xsi:type="dcterms:W3CDTF">2017-02-10T12:11:00Z</dcterms:created>
  <dcterms:modified xsi:type="dcterms:W3CDTF">2017-02-10T12:11:00Z</dcterms:modified>
</cp:coreProperties>
</file>